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83FF1" w14:textId="75509B79" w:rsidR="0072784D" w:rsidRPr="00912BEF" w:rsidRDefault="00C1517B" w:rsidP="001045B8">
      <w:pPr>
        <w:pStyle w:val="DocumentTitle"/>
        <w:spacing w:before="0" w:after="0"/>
        <w:outlineLvl w:val="9"/>
        <w:rPr>
          <w:sz w:val="22"/>
          <w:szCs w:val="22"/>
        </w:rPr>
      </w:pPr>
      <w:bookmarkStart w:id="0" w:name="a643526"/>
      <w:r w:rsidRPr="00912BEF">
        <w:rPr>
          <w:sz w:val="22"/>
          <w:szCs w:val="22"/>
        </w:rPr>
        <w:t>RECORDS RETENTION AND DESTRUCTION POLICY</w:t>
      </w:r>
      <w:bookmarkEnd w:id="0"/>
    </w:p>
    <w:p w14:paraId="301D1250" w14:textId="4B72CDFB" w:rsidR="001045B8" w:rsidRPr="00912BEF" w:rsidRDefault="001045B8" w:rsidP="001045B8">
      <w:pPr>
        <w:pStyle w:val="DocumentTitle"/>
        <w:spacing w:before="0" w:after="0"/>
        <w:outlineLvl w:val="9"/>
        <w:rPr>
          <w:sz w:val="22"/>
          <w:szCs w:val="22"/>
        </w:rPr>
      </w:pPr>
      <w:r w:rsidRPr="00912BEF">
        <w:rPr>
          <w:sz w:val="22"/>
          <w:szCs w:val="22"/>
        </w:rPr>
        <w:t>OF</w:t>
      </w:r>
    </w:p>
    <w:p w14:paraId="1E1C1C8A" w14:textId="77777777" w:rsidR="005114A2" w:rsidRDefault="001045B8" w:rsidP="001045B8">
      <w:pPr>
        <w:pStyle w:val="DocumentTitle"/>
        <w:spacing w:before="0" w:after="0"/>
        <w:outlineLvl w:val="9"/>
        <w:rPr>
          <w:sz w:val="22"/>
          <w:szCs w:val="22"/>
          <w:highlight w:val="yellow"/>
        </w:rPr>
      </w:pPr>
      <w:r w:rsidRPr="00912BEF">
        <w:rPr>
          <w:sz w:val="22"/>
          <w:szCs w:val="22"/>
          <w:highlight w:val="yellow"/>
        </w:rPr>
        <w:t>[ORGANIZATION NAME]</w:t>
      </w:r>
      <w:r w:rsidR="005114A2">
        <w:rPr>
          <w:rStyle w:val="FootnoteReference"/>
          <w:sz w:val="22"/>
          <w:szCs w:val="22"/>
          <w:highlight w:val="yellow"/>
        </w:rPr>
        <w:footnoteReference w:id="1"/>
      </w:r>
    </w:p>
    <w:p w14:paraId="3CE9E062" w14:textId="77777777" w:rsidR="0072784D" w:rsidRPr="00912BEF" w:rsidRDefault="00C1517B" w:rsidP="001045B8">
      <w:pPr>
        <w:pStyle w:val="LFTitle-Clause"/>
        <w:ind w:left="0"/>
        <w:outlineLvl w:val="9"/>
        <w:rPr>
          <w:sz w:val="22"/>
          <w:szCs w:val="22"/>
        </w:rPr>
      </w:pPr>
      <w:bookmarkStart w:id="1" w:name="a999952"/>
      <w:r w:rsidRPr="00912BEF">
        <w:rPr>
          <w:sz w:val="22"/>
          <w:szCs w:val="22"/>
        </w:rPr>
        <w:br/>
        <w:t>PURPOSE</w:t>
      </w:r>
      <w:bookmarkEnd w:id="1"/>
    </w:p>
    <w:p w14:paraId="64FF0C57" w14:textId="33BD9117" w:rsidR="008E33E3" w:rsidRPr="00912BEF" w:rsidRDefault="008E33E3" w:rsidP="00D0549C">
      <w:pPr>
        <w:pStyle w:val="LFParasubclause1"/>
        <w:jc w:val="both"/>
        <w:rPr>
          <w:sz w:val="22"/>
          <w:szCs w:val="22"/>
        </w:rPr>
      </w:pPr>
      <w:bookmarkStart w:id="2" w:name="a585667"/>
      <w:r w:rsidRPr="00912BEF">
        <w:rPr>
          <w:sz w:val="22"/>
          <w:szCs w:val="22"/>
        </w:rPr>
        <w:t>The purpose of this Records Retention and Destruction Policy (this “</w:t>
      </w:r>
      <w:r w:rsidRPr="00912BEF">
        <w:rPr>
          <w:b/>
          <w:sz w:val="22"/>
          <w:szCs w:val="22"/>
        </w:rPr>
        <w:t>Policy</w:t>
      </w:r>
      <w:r w:rsidRPr="00912BEF">
        <w:rPr>
          <w:sz w:val="22"/>
          <w:szCs w:val="22"/>
        </w:rPr>
        <w:t xml:space="preserve">”) is to protect the interests of </w:t>
      </w:r>
      <w:r w:rsidRPr="00912BEF">
        <w:rPr>
          <w:sz w:val="22"/>
          <w:szCs w:val="22"/>
          <w:highlight w:val="yellow"/>
        </w:rPr>
        <w:t>[Organization Name]</w:t>
      </w:r>
      <w:r w:rsidRPr="00912BEF">
        <w:rPr>
          <w:sz w:val="22"/>
          <w:szCs w:val="22"/>
        </w:rPr>
        <w:t xml:space="preserve"> (the “</w:t>
      </w:r>
      <w:r w:rsidRPr="00912BEF">
        <w:rPr>
          <w:b/>
          <w:sz w:val="22"/>
          <w:szCs w:val="22"/>
        </w:rPr>
        <w:t>Organization</w:t>
      </w:r>
      <w:r w:rsidRPr="00912BEF">
        <w:rPr>
          <w:sz w:val="22"/>
          <w:szCs w:val="22"/>
        </w:rPr>
        <w:t xml:space="preserve">”) by establishing guidelines, procedures, and requirements </w:t>
      </w:r>
      <w:bookmarkEnd w:id="2"/>
      <w:r w:rsidRPr="00912BEF">
        <w:rPr>
          <w:sz w:val="22"/>
          <w:szCs w:val="22"/>
        </w:rPr>
        <w:t>to enhance compliance with applicable law and to promote the proper treatment of corporate records of the Organization.</w:t>
      </w:r>
      <w:r w:rsidR="00011EAD">
        <w:rPr>
          <w:sz w:val="22"/>
          <w:szCs w:val="22"/>
        </w:rPr>
        <w:t xml:space="preserve"> The Policy was adopted by the Board of Directors of the Organization (the “</w:t>
      </w:r>
      <w:r w:rsidR="00011EAD" w:rsidRPr="00011EAD">
        <w:rPr>
          <w:b/>
          <w:bCs/>
          <w:sz w:val="22"/>
          <w:szCs w:val="22"/>
        </w:rPr>
        <w:t>Board</w:t>
      </w:r>
      <w:r w:rsidR="00011EAD">
        <w:rPr>
          <w:sz w:val="22"/>
          <w:szCs w:val="22"/>
        </w:rPr>
        <w:t xml:space="preserve">”), as of </w:t>
      </w:r>
      <w:r w:rsidR="00011EAD" w:rsidRPr="00011EAD">
        <w:rPr>
          <w:sz w:val="22"/>
          <w:szCs w:val="22"/>
          <w:highlight w:val="yellow"/>
        </w:rPr>
        <w:t>[DATE]</w:t>
      </w:r>
      <w:r w:rsidR="00011EAD">
        <w:rPr>
          <w:sz w:val="22"/>
          <w:szCs w:val="22"/>
        </w:rPr>
        <w:t xml:space="preserve">. </w:t>
      </w:r>
    </w:p>
    <w:p w14:paraId="6FD7049B" w14:textId="66AD78BA" w:rsidR="001045B8" w:rsidRPr="00912BEF" w:rsidRDefault="001045B8" w:rsidP="00D0549C">
      <w:pPr>
        <w:pStyle w:val="LFParasubclause1"/>
        <w:jc w:val="both"/>
        <w:outlineLvl w:val="9"/>
        <w:rPr>
          <w:sz w:val="22"/>
          <w:szCs w:val="22"/>
        </w:rPr>
      </w:pPr>
      <w:r w:rsidRPr="00912BEF">
        <w:rPr>
          <w:sz w:val="22"/>
          <w:szCs w:val="22"/>
        </w:rPr>
        <w:t>This Policy provides for:</w:t>
      </w:r>
    </w:p>
    <w:p w14:paraId="650AE1D1" w14:textId="30418FD5" w:rsidR="00912BEF" w:rsidRPr="00912BEF" w:rsidRDefault="00912BEF" w:rsidP="00D0549C">
      <w:pPr>
        <w:pStyle w:val="LFParasubclause2"/>
        <w:jc w:val="both"/>
        <w:rPr>
          <w:sz w:val="22"/>
          <w:szCs w:val="22"/>
        </w:rPr>
      </w:pPr>
      <w:bookmarkStart w:id="3" w:name="a511228"/>
      <w:r w:rsidRPr="00912BEF">
        <w:rPr>
          <w:sz w:val="22"/>
          <w:szCs w:val="22"/>
        </w:rPr>
        <w:t xml:space="preserve">retention and maintenance </w:t>
      </w:r>
      <w:bookmarkEnd w:id="3"/>
      <w:r w:rsidRPr="00912BEF">
        <w:rPr>
          <w:sz w:val="22"/>
          <w:szCs w:val="22"/>
        </w:rPr>
        <w:t>of Records (as defined below) necessary for proper operation of the Organization and to comply with applicable federal and state law;</w:t>
      </w:r>
    </w:p>
    <w:p w14:paraId="76F38786" w14:textId="01CDCFE1" w:rsidR="00912BEF" w:rsidRPr="00912BEF" w:rsidRDefault="00912BEF" w:rsidP="00D0549C">
      <w:pPr>
        <w:pStyle w:val="LFParasubclause2"/>
        <w:jc w:val="both"/>
        <w:rPr>
          <w:sz w:val="22"/>
          <w:szCs w:val="22"/>
        </w:rPr>
      </w:pPr>
      <w:bookmarkStart w:id="4" w:name="a618488"/>
      <w:r w:rsidRPr="00912BEF">
        <w:rPr>
          <w:sz w:val="22"/>
          <w:szCs w:val="22"/>
        </w:rPr>
        <w:t xml:space="preserve">destruction of Records </w:t>
      </w:r>
      <w:bookmarkEnd w:id="4"/>
      <w:r w:rsidRPr="00912BEF">
        <w:rPr>
          <w:sz w:val="22"/>
          <w:szCs w:val="22"/>
        </w:rPr>
        <w:t>that no longer need to be retained and of Disposable Information; and</w:t>
      </w:r>
    </w:p>
    <w:p w14:paraId="55ED0CF6" w14:textId="0022858B" w:rsidR="00912BEF" w:rsidRPr="00912BEF" w:rsidRDefault="00912BEF" w:rsidP="00D0549C">
      <w:pPr>
        <w:pStyle w:val="LFParasubclause2"/>
        <w:jc w:val="both"/>
        <w:rPr>
          <w:sz w:val="22"/>
          <w:szCs w:val="22"/>
        </w:rPr>
      </w:pPr>
      <w:r w:rsidRPr="00912BEF">
        <w:rPr>
          <w:sz w:val="22"/>
          <w:szCs w:val="22"/>
        </w:rPr>
        <w:t>guidance with respect to retention and destruction of Records for those responsible for these functions.</w:t>
      </w:r>
    </w:p>
    <w:p w14:paraId="024C95DA" w14:textId="4EFEBF30" w:rsidR="00912BEF" w:rsidRPr="00912BEF" w:rsidRDefault="00912BEF" w:rsidP="00D0549C">
      <w:pPr>
        <w:pStyle w:val="LFParasubclause1"/>
        <w:jc w:val="both"/>
        <w:rPr>
          <w:b/>
          <w:bCs/>
          <w:sz w:val="22"/>
          <w:szCs w:val="22"/>
        </w:rPr>
      </w:pPr>
      <w:r w:rsidRPr="00912BEF">
        <w:rPr>
          <w:sz w:val="22"/>
          <w:szCs w:val="22"/>
        </w:rPr>
        <w:t>A “</w:t>
      </w:r>
      <w:r w:rsidRPr="00912BEF">
        <w:rPr>
          <w:b/>
          <w:bCs/>
          <w:sz w:val="22"/>
          <w:szCs w:val="22"/>
        </w:rPr>
        <w:t>Record</w:t>
      </w:r>
      <w:r w:rsidRPr="00912BEF">
        <w:rPr>
          <w:sz w:val="22"/>
          <w:szCs w:val="22"/>
        </w:rPr>
        <w:t>” means any information created, received, or transmitted in the ordinary course of the Organization’s operations, regardless of format, including contracts, correspondence, emails, text messages, invoices, handwritten notes, meeting minutes, financial and personnel files, donor and grant records, photographs, audio and video recordings, and information stored on computers, mobile devices, or cloud-based services.</w:t>
      </w:r>
    </w:p>
    <w:p w14:paraId="16367561" w14:textId="2691D760" w:rsidR="005114A2" w:rsidRPr="00912BEF" w:rsidRDefault="005114A2" w:rsidP="00D0549C">
      <w:pPr>
        <w:pStyle w:val="LFParasubclause1"/>
        <w:jc w:val="both"/>
        <w:rPr>
          <w:b/>
          <w:sz w:val="22"/>
          <w:szCs w:val="22"/>
        </w:rPr>
      </w:pPr>
      <w:r w:rsidRPr="00912BEF">
        <w:rPr>
          <w:sz w:val="22"/>
          <w:szCs w:val="22"/>
        </w:rPr>
        <w:t>“</w:t>
      </w:r>
      <w:r w:rsidRPr="00912BEF">
        <w:rPr>
          <w:b/>
          <w:bCs/>
          <w:sz w:val="22"/>
          <w:szCs w:val="22"/>
        </w:rPr>
        <w:t>Disposable Information</w:t>
      </w:r>
      <w:r w:rsidRPr="00912BEF">
        <w:rPr>
          <w:sz w:val="22"/>
          <w:szCs w:val="22"/>
        </w:rPr>
        <w:t>” means information that would otherwise be a Record but that serves only a temporary purpose, is no longer needed for the Organization’s operations, and is not required by law to be retained. Examples include unannotated duplicates of original documents, preliminary drafts that do not reflect a significant step or decision, outside reference materials, and spam or junk mail. Disposable Information may be destroyed at any time without violating this Policy, unless it is subject to a Litigation Hold</w:t>
      </w:r>
      <w:r>
        <w:rPr>
          <w:sz w:val="22"/>
          <w:szCs w:val="22"/>
        </w:rPr>
        <w:t xml:space="preserve"> (as defined in Section 3.03)</w:t>
      </w:r>
      <w:r w:rsidRPr="00912BEF">
        <w:rPr>
          <w:sz w:val="22"/>
          <w:szCs w:val="22"/>
        </w:rPr>
        <w:t>.</w:t>
      </w:r>
    </w:p>
    <w:p w14:paraId="529A3FFA" w14:textId="77777777" w:rsidR="00390CB4" w:rsidRPr="00912BEF" w:rsidRDefault="00390CB4" w:rsidP="00390CB4">
      <w:pPr>
        <w:pStyle w:val="LFTitle-Clause"/>
        <w:spacing w:after="0"/>
        <w:ind w:left="0"/>
        <w:outlineLvl w:val="9"/>
        <w:rPr>
          <w:sz w:val="22"/>
          <w:szCs w:val="22"/>
        </w:rPr>
      </w:pPr>
      <w:bookmarkStart w:id="5" w:name="a536612"/>
    </w:p>
    <w:p w14:paraId="2805A7B6" w14:textId="5FC17A87" w:rsidR="00B87728" w:rsidRPr="006A29B9" w:rsidRDefault="00B87728" w:rsidP="00390CB4">
      <w:pPr>
        <w:pStyle w:val="LFTitle-Clause"/>
        <w:numPr>
          <w:ilvl w:val="0"/>
          <w:numId w:val="0"/>
        </w:numPr>
        <w:spacing w:before="0"/>
        <w:outlineLvl w:val="9"/>
        <w:rPr>
          <w:bCs/>
          <w:sz w:val="22"/>
          <w:szCs w:val="22"/>
        </w:rPr>
      </w:pPr>
      <w:r w:rsidRPr="006A29B9">
        <w:rPr>
          <w:bCs/>
          <w:sz w:val="22"/>
          <w:szCs w:val="22"/>
        </w:rPr>
        <w:t>RESPONSIBILITIES</w:t>
      </w:r>
    </w:p>
    <w:p w14:paraId="7ABA775D" w14:textId="0A73F9A6" w:rsidR="005114A2" w:rsidRPr="00912BEF" w:rsidRDefault="005114A2" w:rsidP="00390CB4">
      <w:pPr>
        <w:pStyle w:val="LFParasubclause1"/>
        <w:numPr>
          <w:ilvl w:val="0"/>
          <w:numId w:val="0"/>
        </w:numPr>
        <w:ind w:firstLine="720"/>
        <w:jc w:val="both"/>
        <w:rPr>
          <w:sz w:val="22"/>
          <w:szCs w:val="22"/>
        </w:rPr>
      </w:pPr>
      <w:r w:rsidRPr="00912BEF">
        <w:rPr>
          <w:rStyle w:val="Title-Subclause1"/>
          <w:b w:val="0"/>
          <w:sz w:val="22"/>
        </w:rPr>
        <w:lastRenderedPageBreak/>
        <w:t xml:space="preserve">The Board has determined that the </w:t>
      </w:r>
      <w:r w:rsidRPr="00D0549C">
        <w:rPr>
          <w:rStyle w:val="Title-Subclause1"/>
          <w:b w:val="0"/>
          <w:sz w:val="22"/>
          <w:highlight w:val="yellow"/>
        </w:rPr>
        <w:t>[Executive Director, CEO, etc.]</w:t>
      </w:r>
      <w:r w:rsidRPr="00912BEF">
        <w:rPr>
          <w:rStyle w:val="Title-Subclause1"/>
          <w:b w:val="0"/>
          <w:sz w:val="22"/>
        </w:rPr>
        <w:t xml:space="preserve"> of the Organization (the “</w:t>
      </w:r>
      <w:r w:rsidRPr="00912BEF">
        <w:rPr>
          <w:rStyle w:val="Title-Subclause1"/>
          <w:bCs/>
          <w:sz w:val="22"/>
        </w:rPr>
        <w:t>Administrator</w:t>
      </w:r>
      <w:r w:rsidRPr="00912BEF">
        <w:rPr>
          <w:rStyle w:val="Title-Subclause1"/>
          <w:b w:val="0"/>
          <w:sz w:val="22"/>
        </w:rPr>
        <w:t>”) shall be responsible for administration of this Policy. The Administrator shall adopt procedures as necessary to implement this Policy (provided that such procedures shall be consistent with and shall not expand or reduce the retention periods or other substantive requirements set forth herein without Board approval), including designating other personnel to assist in its administration. Each Board member, officer, employee, member, volunteer, and intern (each, a “</w:t>
      </w:r>
      <w:r w:rsidRPr="00912BEF">
        <w:rPr>
          <w:rStyle w:val="Title-Subclause1"/>
          <w:bCs/>
          <w:sz w:val="22"/>
        </w:rPr>
        <w:t>Constituent</w:t>
      </w:r>
      <w:r w:rsidRPr="00912BEF">
        <w:rPr>
          <w:rStyle w:val="Title-Subclause1"/>
          <w:b w:val="0"/>
          <w:sz w:val="22"/>
        </w:rPr>
        <w:t>”) working with the Organization’s Records in any capacity is responsible for complying with this Policy and, working with and at the direction of the Administrator, maintaining and documenting the</w:t>
      </w:r>
      <w:r w:rsidRPr="00912BEF">
        <w:rPr>
          <w:sz w:val="22"/>
          <w:szCs w:val="22"/>
        </w:rPr>
        <w:t xml:space="preserve"> storage and destruction of the Organization’s Records in accordance with this Policy. Third-party contractors and service providers with access to the Organization’s Records shall comply with this Policy to the extent required by their applicable service agreements.</w:t>
      </w:r>
    </w:p>
    <w:p w14:paraId="17D398EB" w14:textId="6FD14F18" w:rsidR="0072784D" w:rsidRPr="00912BEF" w:rsidRDefault="001045B8" w:rsidP="00BF447C">
      <w:pPr>
        <w:pStyle w:val="LFTitle-Clause"/>
        <w:ind w:left="0"/>
        <w:outlineLvl w:val="9"/>
        <w:rPr>
          <w:sz w:val="22"/>
          <w:szCs w:val="22"/>
        </w:rPr>
      </w:pPr>
      <w:r w:rsidRPr="00912BEF">
        <w:rPr>
          <w:sz w:val="22"/>
          <w:szCs w:val="22"/>
        </w:rPr>
        <w:br/>
      </w:r>
      <w:bookmarkEnd w:id="5"/>
      <w:r w:rsidRPr="00912BEF">
        <w:rPr>
          <w:sz w:val="22"/>
          <w:szCs w:val="22"/>
        </w:rPr>
        <w:t>POLICY STATEMENTS</w:t>
      </w:r>
    </w:p>
    <w:p w14:paraId="0359ACD1" w14:textId="1CA6F65B" w:rsidR="00912BEF" w:rsidRPr="00912BEF" w:rsidRDefault="00912BEF" w:rsidP="001045B8">
      <w:pPr>
        <w:pStyle w:val="LFParasubclause1"/>
        <w:jc w:val="both"/>
        <w:rPr>
          <w:sz w:val="22"/>
          <w:szCs w:val="22"/>
        </w:rPr>
      </w:pPr>
      <w:bookmarkStart w:id="6" w:name="a121929"/>
      <w:r w:rsidRPr="00912BEF">
        <w:rPr>
          <w:rStyle w:val="Title-Subclause1"/>
          <w:sz w:val="22"/>
        </w:rPr>
        <w:t>General Guidelines.</w:t>
      </w:r>
      <w:r w:rsidRPr="00912BEF">
        <w:rPr>
          <w:sz w:val="22"/>
          <w:szCs w:val="22"/>
        </w:rPr>
        <w:t xml:space="preserve"> </w:t>
      </w:r>
      <w:bookmarkEnd w:id="6"/>
      <w:r w:rsidRPr="00912BEF">
        <w:rPr>
          <w:sz w:val="22"/>
          <w:szCs w:val="22"/>
        </w:rPr>
        <w:t>Records should not be kept if they are no longer needed by the Organization or required by applicable law. Unnecessary Records and Disposable Information should be eliminated from the Organization’s files to reduce costs and to make it easier to locate important documents. Notwithstanding the foregoing, no Constituent shall destroy, alter, conceal, or falsify any Record with the intent to obstruct or influence any pending or reasonably foreseeable federal, state, or local investigation, legal proceeding, or regulatory matter. This prohibition applies regardless of any applicable retention or destruction schedule.</w:t>
      </w:r>
    </w:p>
    <w:p w14:paraId="06FD4E17" w14:textId="1B431D4F" w:rsidR="00011EAD" w:rsidRPr="00912BEF" w:rsidRDefault="00011EAD" w:rsidP="001045B8">
      <w:pPr>
        <w:pStyle w:val="LFParasubclause1"/>
        <w:jc w:val="both"/>
        <w:rPr>
          <w:rStyle w:val="Title-Subclause1"/>
          <w:b w:val="0"/>
          <w:bCs/>
          <w:sz w:val="22"/>
        </w:rPr>
      </w:pPr>
      <w:bookmarkStart w:id="7" w:name="a894522"/>
      <w:r w:rsidRPr="00912BEF">
        <w:rPr>
          <w:rStyle w:val="Title-Subclause1"/>
          <w:sz w:val="22"/>
        </w:rPr>
        <w:t xml:space="preserve">Retention/Destruction Schedules. </w:t>
      </w:r>
      <w:bookmarkEnd w:id="7"/>
      <w:r w:rsidRPr="00912BEF">
        <w:rPr>
          <w:rStyle w:val="Title-Subclause1"/>
          <w:b w:val="0"/>
          <w:sz w:val="22"/>
        </w:rPr>
        <w:t xml:space="preserve">Records must be retained for at least the minimum period specified in </w:t>
      </w:r>
      <w:r w:rsidRPr="00912BEF">
        <w:rPr>
          <w:rStyle w:val="Title-Subclause1"/>
          <w:b w:val="0"/>
          <w:sz w:val="22"/>
          <w:u w:val="single"/>
        </w:rPr>
        <w:t>Exhibit A</w:t>
      </w:r>
      <w:r w:rsidRPr="00912BEF">
        <w:rPr>
          <w:rStyle w:val="Title-Subclause1"/>
          <w:b w:val="0"/>
          <w:sz w:val="22"/>
        </w:rPr>
        <w:t xml:space="preserve">, even if a Constituent determines that the Record is no longer needed for current operations. The retention periods set forth in </w:t>
      </w:r>
      <w:r w:rsidRPr="00912BEF">
        <w:rPr>
          <w:rStyle w:val="Title-Subclause1"/>
          <w:b w:val="0"/>
          <w:sz w:val="22"/>
          <w:u w:val="single"/>
        </w:rPr>
        <w:t>Exhibit A</w:t>
      </w:r>
      <w:r w:rsidRPr="00912BEF">
        <w:rPr>
          <w:rStyle w:val="Title-Subclause1"/>
          <w:b w:val="0"/>
          <w:sz w:val="22"/>
        </w:rPr>
        <w:t xml:space="preserve"> incorporate, among other requirements, those of Section 617.1601 of the Florida No</w:t>
      </w:r>
      <w:r>
        <w:rPr>
          <w:rStyle w:val="Title-Subclause1"/>
          <w:b w:val="0"/>
          <w:sz w:val="22"/>
        </w:rPr>
        <w:t>np</w:t>
      </w:r>
      <w:r w:rsidRPr="00912BEF">
        <w:rPr>
          <w:rStyle w:val="Title-Subclause1"/>
          <w:b w:val="0"/>
          <w:sz w:val="22"/>
        </w:rPr>
        <w:t xml:space="preserve">rofit Corporation Act. After the applicable retention period has expired, Records that are no longer needed by the Organization and are not subject to a Litigation Hold should be destroyed in accordance with Section </w:t>
      </w:r>
      <w:r>
        <w:rPr>
          <w:rStyle w:val="Title-Subclause1"/>
          <w:b w:val="0"/>
          <w:sz w:val="22"/>
        </w:rPr>
        <w:t>3.0</w:t>
      </w:r>
      <w:r w:rsidRPr="00912BEF">
        <w:rPr>
          <w:rStyle w:val="Title-Subclause1"/>
          <w:b w:val="0"/>
          <w:sz w:val="22"/>
        </w:rPr>
        <w:t>5.</w:t>
      </w:r>
    </w:p>
    <w:p w14:paraId="7C26E144" w14:textId="4C0FF164" w:rsidR="005114A2" w:rsidRPr="00912BEF" w:rsidRDefault="005114A2" w:rsidP="001045B8">
      <w:pPr>
        <w:pStyle w:val="LFParasubclause1"/>
        <w:jc w:val="both"/>
        <w:rPr>
          <w:sz w:val="22"/>
          <w:szCs w:val="22"/>
        </w:rPr>
      </w:pPr>
      <w:bookmarkStart w:id="8" w:name="a327149"/>
      <w:r w:rsidRPr="00912BEF">
        <w:rPr>
          <w:rStyle w:val="Title-Subclause1"/>
          <w:sz w:val="22"/>
        </w:rPr>
        <w:t xml:space="preserve">Litigation </w:t>
      </w:r>
      <w:r w:rsidRPr="00912BEF">
        <w:rPr>
          <w:rStyle w:val="Title-Subclause1"/>
          <w:bCs/>
          <w:sz w:val="22"/>
        </w:rPr>
        <w:t>Hold</w:t>
      </w:r>
      <w:r w:rsidRPr="00912BEF">
        <w:rPr>
          <w:rStyle w:val="Title-Subclause1"/>
          <w:sz w:val="22"/>
        </w:rPr>
        <w:t>.</w:t>
      </w:r>
      <w:r w:rsidRPr="00912BEF">
        <w:rPr>
          <w:sz w:val="22"/>
          <w:szCs w:val="22"/>
        </w:rPr>
        <w:t xml:space="preserve"> </w:t>
      </w:r>
      <w:bookmarkEnd w:id="8"/>
      <w:r w:rsidRPr="00912BEF">
        <w:rPr>
          <w:sz w:val="22"/>
          <w:szCs w:val="22"/>
        </w:rPr>
        <w:t>If you believe, or the Organization informs you, that Organization Records or Disposable Information are relevant to litigation, a government investigation, audit, or potential litigation, you must preserve those materials until the Administrator or legal counsel determines that they are no longer needed (a “</w:t>
      </w:r>
      <w:r w:rsidRPr="00912BEF">
        <w:rPr>
          <w:b/>
          <w:bCs/>
          <w:sz w:val="22"/>
          <w:szCs w:val="22"/>
        </w:rPr>
        <w:t>Litigation Hold</w:t>
      </w:r>
      <w:r w:rsidRPr="00912BEF">
        <w:rPr>
          <w:sz w:val="22"/>
          <w:szCs w:val="22"/>
        </w:rPr>
        <w:t>”). A Litigation Hold supersedes any established destruction schedules. Upon receiving notice of a Litigation Hold, you must immediately suspend any destruction of relevant materials, whether in hard copy or electronic form. Failure to comply with this requirement could result in civil or criminal sanctions, and, for employees, could lead to disciplinary action up to and including termination.</w:t>
      </w:r>
    </w:p>
    <w:p w14:paraId="0CA7B545" w14:textId="19E6409F" w:rsidR="00912BEF" w:rsidRPr="00912BEF" w:rsidRDefault="00912BEF" w:rsidP="008E33E3">
      <w:pPr>
        <w:pStyle w:val="LFParasubclause1"/>
        <w:jc w:val="both"/>
        <w:rPr>
          <w:sz w:val="22"/>
          <w:szCs w:val="22"/>
        </w:rPr>
      </w:pPr>
      <w:bookmarkStart w:id="9" w:name="a502568"/>
      <w:r w:rsidRPr="00912BEF">
        <w:rPr>
          <w:b/>
          <w:bCs/>
          <w:sz w:val="22"/>
          <w:szCs w:val="22"/>
        </w:rPr>
        <w:t>Exceptions for Legal and Regulatory Requirements.</w:t>
      </w:r>
      <w:r w:rsidRPr="00912BEF">
        <w:rPr>
          <w:sz w:val="22"/>
          <w:szCs w:val="22"/>
        </w:rPr>
        <w:t xml:space="preserve"> Notwithstanding the retention periods set forth in this Policy, Records must be retained for longer periods if required by applicable federal, state, or local law or regulation, or by any contractual obligation of the Organization. If there is a conflict between a retention period set forth in this Policy and any applicable legal, regulatory, or contractual requirement, the longer retention period shall govern.</w:t>
      </w:r>
    </w:p>
    <w:p w14:paraId="43B41F09" w14:textId="3B330FB4" w:rsidR="00912BEF" w:rsidRPr="00912BEF" w:rsidRDefault="00912BEF" w:rsidP="008E33E3">
      <w:pPr>
        <w:pStyle w:val="LFParasubclause1"/>
        <w:jc w:val="both"/>
        <w:rPr>
          <w:b/>
          <w:sz w:val="22"/>
          <w:szCs w:val="22"/>
        </w:rPr>
      </w:pPr>
      <w:r w:rsidRPr="00912BEF">
        <w:rPr>
          <w:b/>
          <w:bCs/>
          <w:sz w:val="22"/>
          <w:szCs w:val="22"/>
        </w:rPr>
        <w:t>Destruction Methods.</w:t>
      </w:r>
      <w:r w:rsidRPr="00912BEF">
        <w:rPr>
          <w:sz w:val="22"/>
          <w:szCs w:val="22"/>
        </w:rPr>
        <w:t xml:space="preserve"> When Records have met their applicable retention period and are not subject to a Litigation Hold, they shall be destroyed in a manner that ensures confidentiality and prevents unauthorized access. Hard copy Records containing sensitive or confidential information shall be shredded or otherwise rendered unreadable. Electronic Records shall be permanently deleted or overwritten using methods that prevent recovery.</w:t>
      </w:r>
    </w:p>
    <w:p w14:paraId="0D994F9B" w14:textId="030983D1" w:rsidR="0072784D" w:rsidRPr="00912BEF" w:rsidRDefault="00C1517B" w:rsidP="00BF447C">
      <w:pPr>
        <w:pStyle w:val="LFTitle-Clause"/>
        <w:ind w:left="0"/>
        <w:outlineLvl w:val="9"/>
        <w:rPr>
          <w:sz w:val="22"/>
          <w:szCs w:val="22"/>
        </w:rPr>
      </w:pPr>
      <w:bookmarkStart w:id="10" w:name="a538598"/>
      <w:bookmarkEnd w:id="9"/>
      <w:r w:rsidRPr="00912BEF">
        <w:rPr>
          <w:sz w:val="22"/>
          <w:szCs w:val="22"/>
        </w:rPr>
        <w:lastRenderedPageBreak/>
        <w:br/>
      </w:r>
      <w:bookmarkEnd w:id="10"/>
      <w:r w:rsidR="008E33E3" w:rsidRPr="00912BEF">
        <w:rPr>
          <w:sz w:val="22"/>
          <w:szCs w:val="22"/>
        </w:rPr>
        <w:t>RECORDS CREATION AND STORAGE</w:t>
      </w:r>
    </w:p>
    <w:p w14:paraId="32D22BFC" w14:textId="01BF1D42" w:rsidR="00912BEF" w:rsidRPr="00912BEF" w:rsidRDefault="00912BEF" w:rsidP="008E33E3">
      <w:pPr>
        <w:pStyle w:val="LFParasubclause1"/>
        <w:numPr>
          <w:ilvl w:val="0"/>
          <w:numId w:val="0"/>
        </w:numPr>
        <w:ind w:firstLine="720"/>
        <w:jc w:val="both"/>
        <w:rPr>
          <w:sz w:val="22"/>
          <w:szCs w:val="22"/>
        </w:rPr>
      </w:pPr>
      <w:r w:rsidRPr="00912BEF">
        <w:rPr>
          <w:sz w:val="22"/>
          <w:szCs w:val="22"/>
        </w:rPr>
        <w:t xml:space="preserve">Records may exist in hard copy or electronic form. All Records, regardless of form, shall be maintained in accordance with the retention schedule </w:t>
      </w:r>
      <w:r w:rsidRPr="00912BEF">
        <w:rPr>
          <w:rStyle w:val="Title-Subclause1"/>
          <w:b w:val="0"/>
          <w:sz w:val="22"/>
        </w:rPr>
        <w:t xml:space="preserve">set forth in </w:t>
      </w:r>
      <w:r w:rsidRPr="00912BEF">
        <w:rPr>
          <w:rStyle w:val="Title-Subclause1"/>
          <w:b w:val="0"/>
          <w:sz w:val="22"/>
          <w:u w:val="single"/>
        </w:rPr>
        <w:t>Exhibit A</w:t>
      </w:r>
      <w:r w:rsidRPr="00912BEF">
        <w:rPr>
          <w:rStyle w:val="Title-Subclause1"/>
          <w:b w:val="0"/>
          <w:sz w:val="22"/>
        </w:rPr>
        <w:t xml:space="preserve"> attached hereto</w:t>
      </w:r>
      <w:r w:rsidRPr="00912BEF">
        <w:rPr>
          <w:sz w:val="22"/>
          <w:szCs w:val="22"/>
        </w:rPr>
        <w:t>. The Administrator shall determine methods and procedures for creation and archiving of Records such that they can be readily identified and either maintained or destroyed appropriately. Records shall be stored in a safe and accessible manner, including in off-site locations and secure electronic storage, with regular duplication or backup as necessary to protect against emergency situations.</w:t>
      </w:r>
    </w:p>
    <w:p w14:paraId="5E225A18" w14:textId="1BD21058" w:rsidR="00912BEF" w:rsidRPr="00912BEF" w:rsidRDefault="00912BEF" w:rsidP="00BF447C">
      <w:pPr>
        <w:pStyle w:val="LFTitle-Clause"/>
        <w:ind w:left="0"/>
        <w:outlineLvl w:val="9"/>
        <w:rPr>
          <w:caps/>
          <w:sz w:val="22"/>
          <w:szCs w:val="22"/>
        </w:rPr>
      </w:pPr>
      <w:bookmarkStart w:id="11" w:name="a676585"/>
      <w:r w:rsidRPr="00912BEF">
        <w:rPr>
          <w:sz w:val="22"/>
          <w:szCs w:val="22"/>
        </w:rPr>
        <w:br/>
      </w:r>
      <w:r w:rsidRPr="00912BEF">
        <w:rPr>
          <w:caps/>
          <w:sz w:val="22"/>
          <w:szCs w:val="22"/>
        </w:rPr>
        <w:t>Internal Audits and Employee Questions</w:t>
      </w:r>
      <w:bookmarkEnd w:id="11"/>
    </w:p>
    <w:p w14:paraId="55F785CC" w14:textId="75BB412E" w:rsidR="00402EB7" w:rsidRPr="00912BEF" w:rsidRDefault="00402EB7" w:rsidP="008E33E3">
      <w:pPr>
        <w:pStyle w:val="LFParasubclause1"/>
        <w:jc w:val="both"/>
        <w:outlineLvl w:val="9"/>
        <w:rPr>
          <w:sz w:val="22"/>
          <w:szCs w:val="22"/>
        </w:rPr>
      </w:pPr>
      <w:bookmarkStart w:id="12" w:name="a401904"/>
      <w:r w:rsidRPr="00912BEF">
        <w:rPr>
          <w:rStyle w:val="Title-Subclause1"/>
          <w:sz w:val="22"/>
        </w:rPr>
        <w:t>Internal Review and Policy Audits.</w:t>
      </w:r>
      <w:r w:rsidRPr="00912BEF">
        <w:rPr>
          <w:sz w:val="22"/>
          <w:szCs w:val="22"/>
        </w:rPr>
        <w:t xml:space="preserve"> The Board will periodically review this Policy and its procedures with legal counsel, and audit Constituent files, hard drives, and electronic storage systems to ensure that:</w:t>
      </w:r>
      <w:bookmarkEnd w:id="12"/>
    </w:p>
    <w:p w14:paraId="42A847CC" w14:textId="7C31AB58" w:rsidR="00912BEF" w:rsidRPr="00912BEF" w:rsidRDefault="00912BEF" w:rsidP="008E33E3">
      <w:pPr>
        <w:pStyle w:val="LFParasubclause2"/>
        <w:jc w:val="both"/>
        <w:rPr>
          <w:sz w:val="22"/>
          <w:szCs w:val="22"/>
        </w:rPr>
      </w:pPr>
      <w:r w:rsidRPr="00912BEF">
        <w:rPr>
          <w:sz w:val="22"/>
          <w:szCs w:val="22"/>
        </w:rPr>
        <w:t xml:space="preserve">The Administrator maintains an up-to-date list of all Record categories subject to </w:t>
      </w:r>
      <w:proofErr w:type="gramStart"/>
      <w:r w:rsidRPr="00912BEF">
        <w:rPr>
          <w:sz w:val="22"/>
          <w:szCs w:val="22"/>
        </w:rPr>
        <w:t>a Litigation</w:t>
      </w:r>
      <w:proofErr w:type="gramEnd"/>
      <w:r w:rsidRPr="00912BEF">
        <w:rPr>
          <w:sz w:val="22"/>
          <w:szCs w:val="22"/>
        </w:rPr>
        <w:t xml:space="preserve"> Hold.</w:t>
      </w:r>
    </w:p>
    <w:p w14:paraId="6AE991C9" w14:textId="5CDBA950" w:rsidR="00BF447C" w:rsidRPr="00912BEF" w:rsidRDefault="00BF447C" w:rsidP="008E33E3">
      <w:pPr>
        <w:pStyle w:val="LFParasubclause2"/>
        <w:jc w:val="both"/>
        <w:outlineLvl w:val="9"/>
        <w:rPr>
          <w:sz w:val="22"/>
          <w:szCs w:val="22"/>
        </w:rPr>
      </w:pPr>
      <w:bookmarkStart w:id="13" w:name="a357282"/>
      <w:r w:rsidRPr="00912BEF">
        <w:rPr>
          <w:sz w:val="22"/>
          <w:szCs w:val="22"/>
        </w:rPr>
        <w:t>The Organization is in full compliance with this Policy.</w:t>
      </w:r>
      <w:bookmarkEnd w:id="13"/>
    </w:p>
    <w:p w14:paraId="35EB900F" w14:textId="26A12FDE" w:rsidR="00BF447C" w:rsidRPr="00912BEF" w:rsidRDefault="00BF447C" w:rsidP="008E33E3">
      <w:pPr>
        <w:pStyle w:val="LFParasubclause2"/>
        <w:jc w:val="both"/>
        <w:outlineLvl w:val="9"/>
        <w:rPr>
          <w:sz w:val="22"/>
          <w:szCs w:val="22"/>
        </w:rPr>
      </w:pPr>
      <w:bookmarkStart w:id="14" w:name="a465212"/>
      <w:r w:rsidRPr="00912BEF">
        <w:rPr>
          <w:sz w:val="22"/>
          <w:szCs w:val="22"/>
        </w:rPr>
        <w:t>The procedures under this Policy are reasonable and effective for the Organization</w:t>
      </w:r>
      <w:r w:rsidR="006C0E93" w:rsidRPr="00912BEF">
        <w:rPr>
          <w:sz w:val="22"/>
          <w:szCs w:val="22"/>
        </w:rPr>
        <w:t>’</w:t>
      </w:r>
      <w:r w:rsidRPr="00912BEF">
        <w:rPr>
          <w:sz w:val="22"/>
          <w:szCs w:val="22"/>
        </w:rPr>
        <w:t>s current operations.</w:t>
      </w:r>
      <w:bookmarkEnd w:id="14"/>
    </w:p>
    <w:p w14:paraId="6B740FD6" w14:textId="77777777" w:rsidR="00912BEF" w:rsidRPr="00912BEF" w:rsidRDefault="00C1517B" w:rsidP="008E33E3">
      <w:pPr>
        <w:pStyle w:val="LFParasubclause2"/>
        <w:jc w:val="both"/>
        <w:outlineLvl w:val="9"/>
        <w:rPr>
          <w:sz w:val="22"/>
          <w:szCs w:val="22"/>
        </w:rPr>
      </w:pPr>
      <w:bookmarkStart w:id="15" w:name="a936426"/>
      <w:r w:rsidRPr="00912BEF">
        <w:rPr>
          <w:sz w:val="22"/>
          <w:szCs w:val="22"/>
        </w:rPr>
        <w:t xml:space="preserve">The Policy complies with relevant new or amended regulations. </w:t>
      </w:r>
      <w:bookmarkEnd w:id="15"/>
    </w:p>
    <w:p w14:paraId="041C9D32" w14:textId="453BD9AA" w:rsidR="00402EB7" w:rsidRPr="00912BEF" w:rsidRDefault="00912BEF" w:rsidP="00D0549C">
      <w:pPr>
        <w:pStyle w:val="LFParasubclause1"/>
        <w:jc w:val="both"/>
        <w:rPr>
          <w:b/>
          <w:sz w:val="22"/>
          <w:szCs w:val="22"/>
        </w:rPr>
      </w:pPr>
      <w:r w:rsidRPr="00912BEF">
        <w:rPr>
          <w:b/>
          <w:bCs/>
          <w:sz w:val="22"/>
          <w:szCs w:val="22"/>
        </w:rPr>
        <w:t>Reporting Violations.</w:t>
      </w:r>
      <w:r w:rsidRPr="00912BEF">
        <w:rPr>
          <w:sz w:val="22"/>
          <w:szCs w:val="22"/>
        </w:rPr>
        <w:t xml:space="preserve"> If you reasonably suspect that you or another person may have violated this Policy, you should report the matter to the Administrator promptly. The Organization prohibits any form of discipline, reprisal, intimidation, or retaliation against any person for reporting a suspected violation in good faith or for cooperating in a related investigation.</w:t>
      </w:r>
    </w:p>
    <w:p w14:paraId="71E44C63" w14:textId="18F5BFBD" w:rsidR="00912BEF" w:rsidRDefault="00912BEF" w:rsidP="00390CB4">
      <w:pPr>
        <w:pStyle w:val="LFParasubclause1"/>
        <w:jc w:val="both"/>
        <w:outlineLvl w:val="9"/>
        <w:rPr>
          <w:sz w:val="22"/>
          <w:szCs w:val="22"/>
        </w:rPr>
      </w:pPr>
      <w:bookmarkStart w:id="16" w:name="a785431"/>
      <w:bookmarkStart w:id="17" w:name="a427399"/>
      <w:r w:rsidRPr="00912BEF">
        <w:rPr>
          <w:rStyle w:val="Title-Subclause1"/>
          <w:sz w:val="22"/>
        </w:rPr>
        <w:t>Questions About the Policy.</w:t>
      </w:r>
      <w:r w:rsidRPr="00912BEF">
        <w:rPr>
          <w:sz w:val="22"/>
          <w:szCs w:val="22"/>
        </w:rPr>
        <w:t xml:space="preserve"> Refer any questions about this Policy to the Administrator (</w:t>
      </w:r>
      <w:r w:rsidRPr="00912BEF">
        <w:rPr>
          <w:sz w:val="22"/>
          <w:szCs w:val="22"/>
          <w:highlight w:val="yellow"/>
        </w:rPr>
        <w:t>[PHONE NUMBER][EMAIL ADDRESS]</w:t>
      </w:r>
      <w:r w:rsidRPr="00912BEF">
        <w:rPr>
          <w:sz w:val="22"/>
          <w:szCs w:val="22"/>
        </w:rPr>
        <w:t xml:space="preserve">), who </w:t>
      </w:r>
      <w:proofErr w:type="gramStart"/>
      <w:r w:rsidRPr="00912BEF">
        <w:rPr>
          <w:sz w:val="22"/>
          <w:szCs w:val="22"/>
        </w:rPr>
        <w:t>is in charge of</w:t>
      </w:r>
      <w:proofErr w:type="gramEnd"/>
      <w:r w:rsidRPr="00912BEF">
        <w:rPr>
          <w:sz w:val="22"/>
          <w:szCs w:val="22"/>
        </w:rPr>
        <w:t xml:space="preserve"> administering, enforcing, and updating this Policy.</w:t>
      </w:r>
      <w:bookmarkEnd w:id="16"/>
    </w:p>
    <w:p w14:paraId="4C80076A" w14:textId="20A0D15A" w:rsidR="00665E1B" w:rsidRPr="00912BEF" w:rsidRDefault="00665E1B" w:rsidP="00665E1B">
      <w:pPr>
        <w:pStyle w:val="LFTitle-Clause"/>
        <w:ind w:left="0"/>
        <w:outlineLvl w:val="9"/>
        <w:rPr>
          <w:caps/>
          <w:sz w:val="22"/>
          <w:szCs w:val="22"/>
        </w:rPr>
      </w:pPr>
      <w:r w:rsidRPr="00912BEF">
        <w:rPr>
          <w:sz w:val="22"/>
          <w:szCs w:val="22"/>
        </w:rPr>
        <w:br/>
      </w:r>
      <w:r>
        <w:rPr>
          <w:caps/>
          <w:sz w:val="22"/>
          <w:szCs w:val="22"/>
        </w:rPr>
        <w:t>inspection of records</w:t>
      </w:r>
    </w:p>
    <w:p w14:paraId="66A94E8A" w14:textId="46B7724B" w:rsidR="00665E1B" w:rsidRPr="00912BEF" w:rsidRDefault="00665E1B" w:rsidP="00665E1B">
      <w:pPr>
        <w:pStyle w:val="LFParasubclause1"/>
        <w:jc w:val="both"/>
        <w:outlineLvl w:val="9"/>
        <w:rPr>
          <w:sz w:val="22"/>
          <w:szCs w:val="22"/>
        </w:rPr>
      </w:pPr>
      <w:r>
        <w:rPr>
          <w:rStyle w:val="Title-Subclause1"/>
          <w:b w:val="0"/>
          <w:bCs/>
          <w:sz w:val="22"/>
        </w:rPr>
        <w:t>Pursuant to</w:t>
      </w:r>
      <w:r>
        <w:rPr>
          <w:sz w:val="22"/>
          <w:szCs w:val="22"/>
        </w:rPr>
        <w:t xml:space="preserve"> </w:t>
      </w:r>
      <w:r w:rsidRPr="00912BEF">
        <w:rPr>
          <w:rStyle w:val="Title-Subclause1"/>
          <w:b w:val="0"/>
          <w:sz w:val="22"/>
        </w:rPr>
        <w:t>Section 617.1601 of the Florida No</w:t>
      </w:r>
      <w:r>
        <w:rPr>
          <w:rStyle w:val="Title-Subclause1"/>
          <w:b w:val="0"/>
          <w:sz w:val="22"/>
        </w:rPr>
        <w:t>np</w:t>
      </w:r>
      <w:r w:rsidRPr="00912BEF">
        <w:rPr>
          <w:rStyle w:val="Title-Subclause1"/>
          <w:b w:val="0"/>
          <w:sz w:val="22"/>
        </w:rPr>
        <w:t>rofit Corporation Act</w:t>
      </w:r>
      <w:r>
        <w:rPr>
          <w:rStyle w:val="Title-Subclause1"/>
          <w:b w:val="0"/>
          <w:sz w:val="22"/>
        </w:rPr>
        <w:t>, the Organization must maintain the following Records in a manner that allows such Records to be made available for inspection within a reasonable time.</w:t>
      </w:r>
    </w:p>
    <w:p w14:paraId="0836E698" w14:textId="68314603" w:rsidR="00665E1B" w:rsidRDefault="00665E1B" w:rsidP="00665E1B">
      <w:pPr>
        <w:pStyle w:val="LFParasubclause2"/>
        <w:jc w:val="both"/>
        <w:rPr>
          <w:sz w:val="22"/>
          <w:szCs w:val="22"/>
        </w:rPr>
      </w:pPr>
      <w:r>
        <w:rPr>
          <w:sz w:val="22"/>
          <w:szCs w:val="22"/>
        </w:rPr>
        <w:t>Articles of Incorporation, currently in effect.</w:t>
      </w:r>
    </w:p>
    <w:p w14:paraId="7AD3B030" w14:textId="4557C651" w:rsidR="00665E1B" w:rsidRDefault="00665E1B" w:rsidP="00665E1B">
      <w:pPr>
        <w:pStyle w:val="LFParasubclause2"/>
        <w:jc w:val="both"/>
        <w:rPr>
          <w:sz w:val="22"/>
          <w:szCs w:val="22"/>
        </w:rPr>
      </w:pPr>
      <w:r>
        <w:rPr>
          <w:sz w:val="22"/>
          <w:szCs w:val="22"/>
        </w:rPr>
        <w:t>Bylaws, currently in effect.</w:t>
      </w:r>
    </w:p>
    <w:p w14:paraId="7B61C064" w14:textId="75AC25C1" w:rsidR="00665E1B" w:rsidRDefault="00665E1B" w:rsidP="00665E1B">
      <w:pPr>
        <w:pStyle w:val="LFParasubclause2"/>
        <w:jc w:val="both"/>
        <w:rPr>
          <w:sz w:val="22"/>
          <w:szCs w:val="22"/>
        </w:rPr>
      </w:pPr>
      <w:r>
        <w:rPr>
          <w:sz w:val="22"/>
          <w:szCs w:val="22"/>
        </w:rPr>
        <w:t xml:space="preserve">Meeting minutes of the Board. </w:t>
      </w:r>
    </w:p>
    <w:p w14:paraId="42AB0805" w14:textId="586CCBD4" w:rsidR="00665E1B" w:rsidRDefault="00665E1B" w:rsidP="00665E1B">
      <w:pPr>
        <w:pStyle w:val="LFParasubclause2"/>
        <w:jc w:val="both"/>
        <w:rPr>
          <w:sz w:val="22"/>
          <w:szCs w:val="22"/>
        </w:rPr>
      </w:pPr>
      <w:r>
        <w:rPr>
          <w:sz w:val="22"/>
          <w:szCs w:val="22"/>
        </w:rPr>
        <w:t>Record of all actions taken by the Board without a meeting.</w:t>
      </w:r>
    </w:p>
    <w:p w14:paraId="18FB4934" w14:textId="4ECB9B55" w:rsidR="009B24C2" w:rsidRDefault="009B24C2" w:rsidP="00665E1B">
      <w:pPr>
        <w:pStyle w:val="LFParasubclause2"/>
        <w:jc w:val="both"/>
        <w:rPr>
          <w:sz w:val="22"/>
          <w:szCs w:val="22"/>
        </w:rPr>
      </w:pPr>
      <w:r>
        <w:rPr>
          <w:sz w:val="22"/>
          <w:szCs w:val="22"/>
        </w:rPr>
        <w:lastRenderedPageBreak/>
        <w:t>Record of all actions taken by a committee of the Board on behalf of the Organization.</w:t>
      </w:r>
    </w:p>
    <w:p w14:paraId="1CE3F4A1" w14:textId="5425E70D" w:rsidR="00665E1B" w:rsidRDefault="00665E1B" w:rsidP="00665E1B">
      <w:pPr>
        <w:pStyle w:val="LFParasubclause2"/>
        <w:jc w:val="both"/>
        <w:rPr>
          <w:sz w:val="22"/>
          <w:szCs w:val="22"/>
        </w:rPr>
      </w:pPr>
      <w:r>
        <w:rPr>
          <w:sz w:val="22"/>
          <w:szCs w:val="22"/>
        </w:rPr>
        <w:t>A list of names and home or business street addresses of the Organization’s current Board members and officers.</w:t>
      </w:r>
    </w:p>
    <w:p w14:paraId="0A7C2571" w14:textId="1E98DD6F" w:rsidR="00665E1B" w:rsidRDefault="00665E1B" w:rsidP="00665E1B">
      <w:pPr>
        <w:pStyle w:val="LFParasubclause2"/>
        <w:jc w:val="both"/>
        <w:rPr>
          <w:sz w:val="22"/>
          <w:szCs w:val="22"/>
        </w:rPr>
      </w:pPr>
      <w:r>
        <w:rPr>
          <w:sz w:val="22"/>
          <w:szCs w:val="22"/>
        </w:rPr>
        <w:t>Most recent annual report delivered to the Florida Department of State.</w:t>
      </w:r>
    </w:p>
    <w:p w14:paraId="188537C3" w14:textId="45960CF3" w:rsidR="00665E1B" w:rsidRPr="00912BEF" w:rsidRDefault="00665E1B" w:rsidP="00665E1B">
      <w:pPr>
        <w:pStyle w:val="LFParasubclause2"/>
        <w:jc w:val="both"/>
        <w:rPr>
          <w:sz w:val="22"/>
          <w:szCs w:val="22"/>
        </w:rPr>
      </w:pPr>
      <w:r>
        <w:rPr>
          <w:sz w:val="22"/>
          <w:szCs w:val="22"/>
        </w:rPr>
        <w:t>Accounting records in a form that permits the preparation of the Organization’s financial statements.</w:t>
      </w:r>
    </w:p>
    <w:p w14:paraId="4E323BCE" w14:textId="3D37E2EC" w:rsidR="00665E1B" w:rsidRPr="00665E1B" w:rsidRDefault="00665E1B" w:rsidP="00665E1B">
      <w:pPr>
        <w:pStyle w:val="LFParasubclause2"/>
        <w:jc w:val="both"/>
        <w:outlineLvl w:val="9"/>
        <w:rPr>
          <w:sz w:val="22"/>
          <w:szCs w:val="22"/>
          <w:highlight w:val="yellow"/>
        </w:rPr>
      </w:pPr>
      <w:r w:rsidRPr="00665E1B">
        <w:rPr>
          <w:sz w:val="22"/>
          <w:szCs w:val="22"/>
          <w:highlight w:val="yellow"/>
        </w:rPr>
        <w:t>[Minutes of all member meetings for the past three years.</w:t>
      </w:r>
    </w:p>
    <w:p w14:paraId="20B7D771" w14:textId="12498B89" w:rsidR="00665E1B" w:rsidRPr="00665E1B" w:rsidRDefault="00665E1B" w:rsidP="00665E1B">
      <w:pPr>
        <w:pStyle w:val="LFParasubclause2"/>
        <w:jc w:val="both"/>
        <w:outlineLvl w:val="9"/>
        <w:rPr>
          <w:sz w:val="22"/>
          <w:szCs w:val="22"/>
          <w:highlight w:val="yellow"/>
        </w:rPr>
      </w:pPr>
      <w:r w:rsidRPr="00665E1B">
        <w:rPr>
          <w:sz w:val="22"/>
          <w:szCs w:val="22"/>
          <w:highlight w:val="yellow"/>
        </w:rPr>
        <w:t>Record of all actions taken by the members without a meeting for the past three years.</w:t>
      </w:r>
    </w:p>
    <w:p w14:paraId="40770B23" w14:textId="4369FBFD" w:rsidR="00665E1B" w:rsidRPr="00665E1B" w:rsidRDefault="00665E1B" w:rsidP="00665E1B">
      <w:pPr>
        <w:pStyle w:val="LFParasubclause2"/>
        <w:jc w:val="both"/>
        <w:outlineLvl w:val="9"/>
        <w:rPr>
          <w:sz w:val="22"/>
          <w:szCs w:val="22"/>
          <w:highlight w:val="yellow"/>
        </w:rPr>
      </w:pPr>
      <w:r w:rsidRPr="00665E1B">
        <w:rPr>
          <w:sz w:val="22"/>
          <w:szCs w:val="22"/>
          <w:highlight w:val="yellow"/>
        </w:rPr>
        <w:t>All written communications to members within the past three years, including financial statements furnished to members.</w:t>
      </w:r>
    </w:p>
    <w:p w14:paraId="0D1A91CC" w14:textId="74A49D5A" w:rsidR="00665E1B" w:rsidRPr="00665E1B" w:rsidRDefault="00665E1B" w:rsidP="00665E1B">
      <w:pPr>
        <w:pStyle w:val="LFParasubclause2"/>
        <w:jc w:val="both"/>
        <w:outlineLvl w:val="9"/>
        <w:rPr>
          <w:sz w:val="22"/>
          <w:szCs w:val="22"/>
          <w:highlight w:val="yellow"/>
        </w:rPr>
      </w:pPr>
      <w:r w:rsidRPr="00665E1B">
        <w:rPr>
          <w:sz w:val="22"/>
          <w:szCs w:val="22"/>
          <w:highlight w:val="yellow"/>
        </w:rPr>
        <w:t>A record of the Organization’s members, in a form that permits preparation of an alphabetical list of the names and addresses (which may include e-mail addresses or other electronic contact information) of all members, organized by class, if applicable. The Organization is not required to include e-mail addresses or other electronic contact information in such record.]</w:t>
      </w:r>
      <w:r w:rsidRPr="00665E1B">
        <w:rPr>
          <w:rStyle w:val="FootnoteReference"/>
          <w:sz w:val="22"/>
          <w:szCs w:val="22"/>
          <w:highlight w:val="yellow"/>
        </w:rPr>
        <w:footnoteReference w:id="2"/>
      </w:r>
    </w:p>
    <w:p w14:paraId="40FF2D70" w14:textId="77777777" w:rsidR="00390CB4" w:rsidRPr="00912BEF" w:rsidRDefault="00390CB4" w:rsidP="00D06BE3">
      <w:pPr>
        <w:pStyle w:val="LFParasubclause1"/>
        <w:numPr>
          <w:ilvl w:val="0"/>
          <w:numId w:val="0"/>
        </w:numPr>
        <w:jc w:val="both"/>
        <w:outlineLvl w:val="9"/>
        <w:rPr>
          <w:rStyle w:val="Title-Subclause1"/>
          <w:sz w:val="22"/>
        </w:rPr>
      </w:pPr>
    </w:p>
    <w:p w14:paraId="3FEFE856" w14:textId="77777777" w:rsidR="00912BEF" w:rsidRDefault="00912BEF">
      <w:pPr>
        <w:rPr>
          <w:rFonts w:ascii="Times New Roman" w:hAnsi="Times New Roman"/>
          <w:b/>
          <w:bCs/>
          <w:sz w:val="22"/>
          <w:szCs w:val="22"/>
          <w:highlight w:val="yellow"/>
        </w:rPr>
      </w:pPr>
      <w:r>
        <w:rPr>
          <w:b/>
          <w:bCs/>
          <w:sz w:val="22"/>
          <w:szCs w:val="22"/>
          <w:highlight w:val="yellow"/>
        </w:rPr>
        <w:br w:type="page"/>
      </w:r>
    </w:p>
    <w:p w14:paraId="04F89A81" w14:textId="2D0F5300" w:rsidR="00390CB4" w:rsidRPr="00912BEF" w:rsidRDefault="00402EB7" w:rsidP="00390CB4">
      <w:pPr>
        <w:pStyle w:val="LFParasubclause1"/>
        <w:numPr>
          <w:ilvl w:val="0"/>
          <w:numId w:val="0"/>
        </w:numPr>
        <w:jc w:val="center"/>
        <w:outlineLvl w:val="9"/>
        <w:rPr>
          <w:b/>
          <w:bCs/>
          <w:sz w:val="22"/>
          <w:szCs w:val="22"/>
        </w:rPr>
      </w:pPr>
      <w:r w:rsidRPr="00912BEF">
        <w:rPr>
          <w:b/>
          <w:bCs/>
          <w:sz w:val="22"/>
          <w:szCs w:val="22"/>
          <w:highlight w:val="yellow"/>
        </w:rPr>
        <w:lastRenderedPageBreak/>
        <w:t>[</w:t>
      </w:r>
      <w:r w:rsidR="00C1517B" w:rsidRPr="00912BEF">
        <w:rPr>
          <w:b/>
          <w:bCs/>
          <w:sz w:val="22"/>
          <w:szCs w:val="22"/>
          <w:highlight w:val="yellow"/>
        </w:rPr>
        <w:t>ACKNOWLEDGMENT</w:t>
      </w:r>
      <w:bookmarkStart w:id="18" w:name="a988042"/>
      <w:bookmarkEnd w:id="17"/>
      <w:r w:rsidRPr="00912BEF">
        <w:rPr>
          <w:b/>
          <w:bCs/>
          <w:sz w:val="22"/>
          <w:szCs w:val="22"/>
          <w:highlight w:val="yellow"/>
        </w:rPr>
        <w:t>]</w:t>
      </w:r>
      <w:r w:rsidRPr="00912BEF">
        <w:rPr>
          <w:rStyle w:val="FootnoteReference"/>
          <w:b/>
          <w:bCs/>
          <w:sz w:val="22"/>
          <w:szCs w:val="22"/>
          <w:highlight w:val="yellow"/>
        </w:rPr>
        <w:footnoteReference w:id="3"/>
      </w:r>
    </w:p>
    <w:bookmarkEnd w:id="18"/>
    <w:p w14:paraId="4282A6B9" w14:textId="26B22ECE" w:rsidR="004A6F80" w:rsidRPr="00912BEF" w:rsidRDefault="004A6F80" w:rsidP="00390CB4">
      <w:pPr>
        <w:pStyle w:val="LFParasubclause1"/>
        <w:numPr>
          <w:ilvl w:val="0"/>
          <w:numId w:val="0"/>
        </w:numPr>
        <w:ind w:firstLine="720"/>
        <w:jc w:val="both"/>
        <w:outlineLvl w:val="9"/>
        <w:rPr>
          <w:b/>
          <w:bCs/>
          <w:sz w:val="22"/>
          <w:szCs w:val="22"/>
        </w:rPr>
      </w:pPr>
      <w:r w:rsidRPr="00912BEF">
        <w:rPr>
          <w:sz w:val="22"/>
          <w:szCs w:val="22"/>
        </w:rPr>
        <w:t xml:space="preserve">I, ________________________ (Constituent name), acknowledge that on _______________ (date), I received a copy of </w:t>
      </w:r>
      <w:r w:rsidRPr="00912BEF">
        <w:rPr>
          <w:sz w:val="22"/>
          <w:szCs w:val="22"/>
          <w:highlight w:val="yellow"/>
        </w:rPr>
        <w:t>[Organization Name]</w:t>
      </w:r>
      <w:r w:rsidRPr="00912BEF">
        <w:rPr>
          <w:sz w:val="22"/>
          <w:szCs w:val="22"/>
        </w:rPr>
        <w:t>’s (the “</w:t>
      </w:r>
      <w:r w:rsidRPr="00912BEF">
        <w:rPr>
          <w:b/>
          <w:bCs/>
          <w:sz w:val="22"/>
          <w:szCs w:val="22"/>
        </w:rPr>
        <w:t>Organization</w:t>
      </w:r>
      <w:r w:rsidRPr="00912BEF">
        <w:rPr>
          <w:sz w:val="22"/>
          <w:szCs w:val="22"/>
        </w:rPr>
        <w:t>”) Records Retention and Destruction Policy (the “</w:t>
      </w:r>
      <w:r w:rsidRPr="00912BEF">
        <w:rPr>
          <w:b/>
          <w:bCs/>
          <w:sz w:val="22"/>
          <w:szCs w:val="22"/>
        </w:rPr>
        <w:t>Policy</w:t>
      </w:r>
      <w:r w:rsidRPr="00912BEF">
        <w:rPr>
          <w:sz w:val="22"/>
          <w:szCs w:val="22"/>
        </w:rPr>
        <w:t>”) and that I read it, understood it, and agree to comply with it. I understand that the Organization may interpret, administer, change, modify, or delete this Policy at any time, provided that any such changes must be approved in writing by the Board of Directors of the Organization. No statement or representation by a supervisor or manager or any other employee, whether oral or written, can supplement or modify this Policy. I also understand that any delay or failure by the Organization to enforce any policy or rule will not constitute a waiver of the Organization’s right to do so in the future. I understand that neither this Policy nor any other communication by management representatives or any other employee, whether oral or written, is intended in any way to create a contract of employment.</w:t>
      </w:r>
    </w:p>
    <w:p w14:paraId="5CFFF875" w14:textId="7608DDDD" w:rsidR="0072784D" w:rsidRPr="00912BEF" w:rsidRDefault="00BF447C" w:rsidP="00402EB7">
      <w:pPr>
        <w:pStyle w:val="LFParasubclause1-nonum"/>
        <w:jc w:val="both"/>
        <w:outlineLvl w:val="9"/>
        <w:rPr>
          <w:sz w:val="22"/>
          <w:szCs w:val="22"/>
        </w:rPr>
      </w:pPr>
      <w:bookmarkStart w:id="19" w:name="a560431"/>
      <w:r w:rsidRPr="00912BEF">
        <w:rPr>
          <w:b/>
          <w:sz w:val="22"/>
          <w:szCs w:val="22"/>
        </w:rPr>
        <w:t>For employees only:</w:t>
      </w:r>
      <w:r w:rsidRPr="00912BEF">
        <w:rPr>
          <w:sz w:val="22"/>
          <w:szCs w:val="22"/>
        </w:rPr>
        <w:t xml:space="preserve"> I understand that, unless I have a written employment agreement signed by an authorized representative of the Organization, I am employed at will and this Policy does not modify my at-will employment status. If I have a written employment agreement signed by an authorized representative of the Organization and this Policy conflicts with the terms of my employment agreement, I understand that the terms of my employment agreement will </w:t>
      </w:r>
      <w:proofErr w:type="gramStart"/>
      <w:r w:rsidRPr="00912BEF">
        <w:rPr>
          <w:sz w:val="22"/>
          <w:szCs w:val="22"/>
        </w:rPr>
        <w:t>control</w:t>
      </w:r>
      <w:proofErr w:type="gramEnd"/>
      <w:r w:rsidRPr="00912BEF">
        <w:rPr>
          <w:sz w:val="22"/>
          <w:szCs w:val="22"/>
        </w:rPr>
        <w:t>.</w:t>
      </w:r>
      <w:bookmarkEnd w:id="19"/>
    </w:p>
    <w:p w14:paraId="6A7F2336" w14:textId="77777777" w:rsidR="00402EB7" w:rsidRPr="00912BEF" w:rsidRDefault="00402EB7" w:rsidP="00402EB7">
      <w:pPr>
        <w:pStyle w:val="LFParasubclause1-nonum"/>
        <w:jc w:val="both"/>
        <w:outlineLvl w:val="9"/>
        <w:rPr>
          <w:sz w:val="22"/>
          <w:szCs w:val="22"/>
        </w:rPr>
      </w:pPr>
    </w:p>
    <w:tbl>
      <w:tblPr>
        <w:tblStyle w:val="TableGrid"/>
        <w:tblW w:w="5000" w:type="pct"/>
        <w:tblBorders>
          <w:top w:val="nil"/>
          <w:left w:val="nil"/>
          <w:bottom w:val="nil"/>
          <w:right w:val="nil"/>
          <w:insideH w:val="nil"/>
          <w:insideV w:val="nil"/>
        </w:tblBorders>
        <w:tblLook w:val="04A0" w:firstRow="1" w:lastRow="0" w:firstColumn="1" w:lastColumn="0" w:noHBand="0" w:noVBand="1"/>
      </w:tblPr>
      <w:tblGrid>
        <w:gridCol w:w="4776"/>
        <w:gridCol w:w="608"/>
        <w:gridCol w:w="3976"/>
      </w:tblGrid>
      <w:tr w:rsidR="00910C3D" w:rsidRPr="00912BEF" w14:paraId="204957D4" w14:textId="77777777" w:rsidTr="00402EB7">
        <w:tc>
          <w:tcPr>
            <w:tcW w:w="2876" w:type="pct"/>
            <w:gridSpan w:val="2"/>
          </w:tcPr>
          <w:p w14:paraId="62EB7CD0" w14:textId="77777777" w:rsidR="0072784D" w:rsidRPr="00912BEF" w:rsidRDefault="0072784D" w:rsidP="00B87099">
            <w:pPr>
              <w:pStyle w:val="Paragraph"/>
              <w:jc w:val="both"/>
              <w:rPr>
                <w:sz w:val="22"/>
                <w:szCs w:val="22"/>
              </w:rPr>
            </w:pPr>
          </w:p>
          <w:p w14:paraId="7F202F5F" w14:textId="77777777" w:rsidR="0072784D" w:rsidRPr="00912BEF" w:rsidRDefault="0072784D" w:rsidP="00B87099">
            <w:pPr>
              <w:pStyle w:val="Paragraph"/>
              <w:jc w:val="both"/>
              <w:rPr>
                <w:sz w:val="22"/>
                <w:szCs w:val="22"/>
              </w:rPr>
            </w:pPr>
          </w:p>
        </w:tc>
        <w:tc>
          <w:tcPr>
            <w:tcW w:w="2124" w:type="pct"/>
          </w:tcPr>
          <w:p w14:paraId="10C63A5D" w14:textId="77777777" w:rsidR="0072784D" w:rsidRPr="00912BEF" w:rsidRDefault="00C1517B" w:rsidP="00B87099">
            <w:pPr>
              <w:pStyle w:val="Paragraph"/>
              <w:jc w:val="both"/>
              <w:rPr>
                <w:sz w:val="22"/>
                <w:szCs w:val="22"/>
              </w:rPr>
            </w:pPr>
            <w:r w:rsidRPr="00912BEF">
              <w:rPr>
                <w:sz w:val="22"/>
                <w:szCs w:val="22"/>
              </w:rPr>
              <w:t>_____________________________</w:t>
            </w:r>
            <w:r w:rsidRPr="00912BEF">
              <w:rPr>
                <w:sz w:val="22"/>
                <w:szCs w:val="22"/>
              </w:rPr>
              <w:br/>
              <w:t>Signature</w:t>
            </w:r>
          </w:p>
          <w:p w14:paraId="1FB9B62A" w14:textId="77777777" w:rsidR="0072784D" w:rsidRPr="00912BEF" w:rsidRDefault="0072784D" w:rsidP="00B87099">
            <w:pPr>
              <w:pStyle w:val="Paragraph"/>
              <w:jc w:val="both"/>
              <w:rPr>
                <w:sz w:val="22"/>
                <w:szCs w:val="22"/>
              </w:rPr>
            </w:pPr>
          </w:p>
          <w:p w14:paraId="328E1B76" w14:textId="77777777" w:rsidR="0072784D" w:rsidRPr="00912BEF" w:rsidRDefault="00C1517B" w:rsidP="00B87099">
            <w:pPr>
              <w:pStyle w:val="Paragraph"/>
              <w:jc w:val="both"/>
              <w:rPr>
                <w:sz w:val="22"/>
                <w:szCs w:val="22"/>
              </w:rPr>
            </w:pPr>
            <w:r w:rsidRPr="00912BEF">
              <w:rPr>
                <w:sz w:val="22"/>
                <w:szCs w:val="22"/>
              </w:rPr>
              <w:t>_____________________________</w:t>
            </w:r>
            <w:r w:rsidRPr="00912BEF">
              <w:rPr>
                <w:sz w:val="22"/>
                <w:szCs w:val="22"/>
              </w:rPr>
              <w:br/>
              <w:t>Printed Name</w:t>
            </w:r>
          </w:p>
          <w:p w14:paraId="10C04C2C" w14:textId="77777777" w:rsidR="0072784D" w:rsidRPr="00912BEF" w:rsidRDefault="0072784D" w:rsidP="00B87099">
            <w:pPr>
              <w:pStyle w:val="Paragraph"/>
              <w:jc w:val="both"/>
              <w:rPr>
                <w:sz w:val="22"/>
                <w:szCs w:val="22"/>
              </w:rPr>
            </w:pPr>
          </w:p>
          <w:p w14:paraId="3C36E058" w14:textId="27F3970A" w:rsidR="0072784D" w:rsidRPr="00912BEF" w:rsidRDefault="00C1517B" w:rsidP="00B87099">
            <w:pPr>
              <w:pStyle w:val="Paragraph"/>
              <w:jc w:val="both"/>
              <w:rPr>
                <w:sz w:val="22"/>
                <w:szCs w:val="22"/>
              </w:rPr>
            </w:pPr>
            <w:r w:rsidRPr="00912BEF">
              <w:rPr>
                <w:sz w:val="22"/>
                <w:szCs w:val="22"/>
              </w:rPr>
              <w:t>_____________________________</w:t>
            </w:r>
            <w:r w:rsidRPr="00912BEF">
              <w:rPr>
                <w:sz w:val="22"/>
                <w:szCs w:val="22"/>
              </w:rPr>
              <w:br/>
              <w:t>Date</w:t>
            </w:r>
          </w:p>
        </w:tc>
      </w:tr>
      <w:tr w:rsidR="00910C3D" w:rsidRPr="00912BEF" w14:paraId="2457D3FB" w14:textId="77777777" w:rsidTr="00402EB7">
        <w:trPr>
          <w:trHeight w:hRule="exact" w:val="1296"/>
        </w:trPr>
        <w:tc>
          <w:tcPr>
            <w:tcW w:w="2876" w:type="pct"/>
            <w:gridSpan w:val="2"/>
          </w:tcPr>
          <w:p w14:paraId="38BB1AE9" w14:textId="77777777" w:rsidR="0072784D" w:rsidRPr="00912BEF" w:rsidRDefault="0072784D" w:rsidP="00B87099">
            <w:pPr>
              <w:pStyle w:val="Paragraph"/>
              <w:jc w:val="both"/>
              <w:rPr>
                <w:sz w:val="22"/>
                <w:szCs w:val="22"/>
              </w:rPr>
            </w:pPr>
          </w:p>
        </w:tc>
        <w:tc>
          <w:tcPr>
            <w:tcW w:w="2124" w:type="pct"/>
          </w:tcPr>
          <w:p w14:paraId="7D042DA3" w14:textId="77777777" w:rsidR="0072784D" w:rsidRPr="00912BEF" w:rsidRDefault="0072784D" w:rsidP="00B87099">
            <w:pPr>
              <w:pStyle w:val="Paragraph"/>
              <w:jc w:val="both"/>
              <w:rPr>
                <w:sz w:val="22"/>
                <w:szCs w:val="22"/>
              </w:rPr>
            </w:pPr>
          </w:p>
        </w:tc>
      </w:tr>
      <w:tr w:rsidR="00910C3D" w:rsidRPr="00912BEF" w14:paraId="020D6865" w14:textId="77777777" w:rsidTr="00ED51E1">
        <w:tc>
          <w:tcPr>
            <w:tcW w:w="2551" w:type="pct"/>
          </w:tcPr>
          <w:p w14:paraId="586C1122" w14:textId="77777777" w:rsidR="0072784D" w:rsidRPr="00912BEF" w:rsidRDefault="0072784D" w:rsidP="00B87099">
            <w:pPr>
              <w:pStyle w:val="Paragraph"/>
              <w:jc w:val="both"/>
              <w:rPr>
                <w:sz w:val="22"/>
                <w:szCs w:val="22"/>
              </w:rPr>
            </w:pPr>
          </w:p>
        </w:tc>
        <w:tc>
          <w:tcPr>
            <w:tcW w:w="2449" w:type="pct"/>
            <w:gridSpan w:val="2"/>
          </w:tcPr>
          <w:p w14:paraId="44DA3418" w14:textId="77777777" w:rsidR="0072784D" w:rsidRPr="00912BEF" w:rsidRDefault="0072784D" w:rsidP="00B87099">
            <w:pPr>
              <w:pStyle w:val="Paragraph"/>
              <w:jc w:val="both"/>
              <w:rPr>
                <w:sz w:val="22"/>
                <w:szCs w:val="22"/>
              </w:rPr>
            </w:pPr>
          </w:p>
        </w:tc>
      </w:tr>
    </w:tbl>
    <w:p w14:paraId="576A9ED7" w14:textId="77777777" w:rsidR="0072784D" w:rsidRPr="00912BEF" w:rsidRDefault="0072784D" w:rsidP="00B87099">
      <w:pPr>
        <w:pStyle w:val="Paragraph"/>
        <w:jc w:val="both"/>
        <w:rPr>
          <w:sz w:val="22"/>
          <w:szCs w:val="22"/>
        </w:rPr>
      </w:pPr>
    </w:p>
    <w:p w14:paraId="305C8822" w14:textId="577AAC7D" w:rsidR="0072784D" w:rsidRPr="00912BEF" w:rsidRDefault="00402EB7" w:rsidP="00402EB7">
      <w:pPr>
        <w:pStyle w:val="AttachmentName"/>
        <w:pageBreakBefore/>
        <w:spacing w:after="0"/>
        <w:rPr>
          <w:sz w:val="22"/>
        </w:rPr>
      </w:pPr>
      <w:r w:rsidRPr="00521F6C">
        <w:rPr>
          <w:caps w:val="0"/>
          <w:sz w:val="22"/>
          <w:u w:val="single"/>
        </w:rPr>
        <w:lastRenderedPageBreak/>
        <w:t>EXHIBIT A</w:t>
      </w:r>
      <w:r w:rsidR="00011EAD">
        <w:rPr>
          <w:rStyle w:val="FootnoteReference"/>
          <w:caps w:val="0"/>
          <w:sz w:val="22"/>
        </w:rPr>
        <w:footnoteReference w:id="4"/>
      </w:r>
    </w:p>
    <w:p w14:paraId="68DF4BA7" w14:textId="77777777" w:rsidR="0072784D" w:rsidRPr="00912BEF" w:rsidRDefault="00C1517B" w:rsidP="00402EB7">
      <w:pPr>
        <w:pStyle w:val="AttachmentHeading"/>
        <w:spacing w:before="0"/>
        <w:rPr>
          <w:sz w:val="22"/>
          <w:szCs w:val="22"/>
        </w:rPr>
      </w:pPr>
      <w:r w:rsidRPr="00912BEF">
        <w:rPr>
          <w:sz w:val="22"/>
          <w:szCs w:val="22"/>
        </w:rPr>
        <w:t>RECORD RETENTION SCHEDULE</w:t>
      </w:r>
    </w:p>
    <w:p w14:paraId="3616BFE2" w14:textId="0B3A1FE4" w:rsidR="00912BEF" w:rsidRDefault="00912BEF" w:rsidP="00B87099">
      <w:pPr>
        <w:pStyle w:val="Paragraph"/>
        <w:jc w:val="both"/>
        <w:rPr>
          <w:sz w:val="22"/>
          <w:szCs w:val="22"/>
        </w:rPr>
      </w:pPr>
      <w:r w:rsidRPr="00912BEF">
        <w:rPr>
          <w:sz w:val="22"/>
          <w:szCs w:val="22"/>
        </w:rPr>
        <w:t>The Organization establishes retention or destruction schedules for specific categories of Records. This is done to ensure legal compliance and accomplish other objectives, such as</w:t>
      </w:r>
      <w:r w:rsidR="00D0549C">
        <w:rPr>
          <w:sz w:val="22"/>
          <w:szCs w:val="22"/>
        </w:rPr>
        <w:t xml:space="preserve"> </w:t>
      </w:r>
      <w:r w:rsidRPr="00912BEF">
        <w:rPr>
          <w:sz w:val="22"/>
          <w:szCs w:val="22"/>
        </w:rPr>
        <w:t xml:space="preserve">controlling costs. Each Constituent should give special consideration to the categories of Records listed in the retention schedule below. Avoid retaining a Record if there is no business reason for doing </w:t>
      </w:r>
      <w:proofErr w:type="gramStart"/>
      <w:r w:rsidRPr="00912BEF">
        <w:rPr>
          <w:sz w:val="22"/>
          <w:szCs w:val="22"/>
        </w:rPr>
        <w:t>so, and</w:t>
      </w:r>
      <w:proofErr w:type="gramEnd"/>
      <w:r w:rsidRPr="00912BEF">
        <w:rPr>
          <w:sz w:val="22"/>
          <w:szCs w:val="22"/>
        </w:rPr>
        <w:t xml:space="preserve"> consult the Administrator if unsure.</w:t>
      </w:r>
    </w:p>
    <w:p w14:paraId="6F852F70" w14:textId="77777777" w:rsidR="004C694A" w:rsidRDefault="004C694A" w:rsidP="004C694A">
      <w:pPr>
        <w:pStyle w:val="Paragraph"/>
        <w:spacing w:before="0"/>
        <w:jc w:val="both"/>
        <w:rPr>
          <w:sz w:val="22"/>
          <w:szCs w:val="22"/>
        </w:rPr>
      </w:pPr>
    </w:p>
    <w:tbl>
      <w:tblPr>
        <w:tblStyle w:val="TableGrid"/>
        <w:tblW w:w="5000" w:type="pct"/>
        <w:tblLook w:val="04A0" w:firstRow="1" w:lastRow="0" w:firstColumn="1" w:lastColumn="0" w:noHBand="0" w:noVBand="1"/>
      </w:tblPr>
      <w:tblGrid>
        <w:gridCol w:w="6102"/>
        <w:gridCol w:w="3248"/>
      </w:tblGrid>
      <w:tr w:rsidR="00744712" w14:paraId="0B49721B" w14:textId="77777777" w:rsidTr="00076B6E">
        <w:tc>
          <w:tcPr>
            <w:tcW w:w="3263" w:type="pct"/>
            <w:shd w:val="clear" w:color="auto" w:fill="BFBFBF" w:themeFill="background1" w:themeFillShade="BF"/>
          </w:tcPr>
          <w:p w14:paraId="15398965" w14:textId="783751A2" w:rsidR="00744712" w:rsidRDefault="00744712" w:rsidP="00597D9F">
            <w:pPr>
              <w:pStyle w:val="Paragraph"/>
              <w:spacing w:before="0"/>
              <w:jc w:val="both"/>
              <w:rPr>
                <w:b/>
                <w:bCs/>
                <w:sz w:val="22"/>
                <w:szCs w:val="22"/>
                <w:u w:val="single"/>
              </w:rPr>
            </w:pPr>
            <w:r>
              <w:rPr>
                <w:b/>
                <w:bCs/>
                <w:sz w:val="22"/>
                <w:szCs w:val="22"/>
                <w:u w:val="single"/>
              </w:rPr>
              <w:t>RECORD</w:t>
            </w:r>
          </w:p>
        </w:tc>
        <w:tc>
          <w:tcPr>
            <w:tcW w:w="1737" w:type="pct"/>
            <w:shd w:val="clear" w:color="auto" w:fill="BFBFBF" w:themeFill="background1" w:themeFillShade="BF"/>
            <w:vAlign w:val="center"/>
          </w:tcPr>
          <w:p w14:paraId="5B58976B" w14:textId="268AEF6D" w:rsidR="00744712" w:rsidRDefault="00744712" w:rsidP="004C694A">
            <w:pPr>
              <w:pStyle w:val="Paragraph"/>
              <w:spacing w:before="0"/>
              <w:jc w:val="center"/>
              <w:rPr>
                <w:b/>
                <w:bCs/>
                <w:sz w:val="22"/>
                <w:szCs w:val="22"/>
                <w:u w:val="single"/>
              </w:rPr>
            </w:pPr>
            <w:r>
              <w:rPr>
                <w:b/>
                <w:bCs/>
                <w:sz w:val="22"/>
                <w:szCs w:val="22"/>
                <w:u w:val="single"/>
              </w:rPr>
              <w:t>RETENTION PERIOD</w:t>
            </w:r>
          </w:p>
        </w:tc>
      </w:tr>
      <w:tr w:rsidR="00597D9F" w14:paraId="7022E7EC" w14:textId="77777777" w:rsidTr="00076B6E">
        <w:tc>
          <w:tcPr>
            <w:tcW w:w="5000" w:type="pct"/>
            <w:gridSpan w:val="2"/>
            <w:shd w:val="clear" w:color="auto" w:fill="D9D9D9" w:themeFill="background1" w:themeFillShade="D9"/>
            <w:vAlign w:val="center"/>
          </w:tcPr>
          <w:p w14:paraId="2CDE8862" w14:textId="56E31DFE" w:rsidR="00597D9F" w:rsidRPr="00597D9F" w:rsidRDefault="00597D9F" w:rsidP="004C694A">
            <w:pPr>
              <w:pStyle w:val="Paragraph"/>
              <w:rPr>
                <w:b/>
                <w:bCs/>
                <w:sz w:val="22"/>
                <w:szCs w:val="22"/>
              </w:rPr>
            </w:pPr>
            <w:r>
              <w:rPr>
                <w:b/>
                <w:bCs/>
                <w:sz w:val="22"/>
                <w:szCs w:val="22"/>
              </w:rPr>
              <w:t>Accounting and Finance</w:t>
            </w:r>
          </w:p>
        </w:tc>
      </w:tr>
      <w:tr w:rsidR="00744712" w14:paraId="5F1B74FA" w14:textId="77777777" w:rsidTr="00076B6E">
        <w:tc>
          <w:tcPr>
            <w:tcW w:w="3263" w:type="pct"/>
            <w:vAlign w:val="center"/>
          </w:tcPr>
          <w:p w14:paraId="06283E27" w14:textId="3F9D2DB8" w:rsidR="00744712" w:rsidRPr="00597D9F" w:rsidRDefault="00744712" w:rsidP="00B07867">
            <w:pPr>
              <w:pStyle w:val="Paragraph"/>
              <w:spacing w:before="0"/>
              <w:rPr>
                <w:sz w:val="22"/>
                <w:szCs w:val="22"/>
              </w:rPr>
            </w:pPr>
            <w:r>
              <w:rPr>
                <w:sz w:val="22"/>
                <w:szCs w:val="22"/>
              </w:rPr>
              <w:t>Accounts Payable</w:t>
            </w:r>
          </w:p>
        </w:tc>
        <w:tc>
          <w:tcPr>
            <w:tcW w:w="1737" w:type="pct"/>
            <w:vAlign w:val="center"/>
          </w:tcPr>
          <w:p w14:paraId="50E5038E" w14:textId="381F71CB" w:rsidR="00744712" w:rsidRPr="00597D9F" w:rsidRDefault="00744712" w:rsidP="00521F6C">
            <w:pPr>
              <w:pStyle w:val="Paragraph"/>
              <w:spacing w:before="0"/>
              <w:jc w:val="center"/>
              <w:rPr>
                <w:sz w:val="22"/>
                <w:szCs w:val="22"/>
              </w:rPr>
            </w:pPr>
            <w:r>
              <w:rPr>
                <w:sz w:val="22"/>
                <w:szCs w:val="22"/>
              </w:rPr>
              <w:t>7 years</w:t>
            </w:r>
          </w:p>
        </w:tc>
      </w:tr>
      <w:tr w:rsidR="00744712" w14:paraId="77500498" w14:textId="77777777" w:rsidTr="00076B6E">
        <w:tc>
          <w:tcPr>
            <w:tcW w:w="3263" w:type="pct"/>
            <w:vAlign w:val="center"/>
          </w:tcPr>
          <w:p w14:paraId="3B6395C7" w14:textId="1C867A5E" w:rsidR="00744712" w:rsidRPr="00597D9F" w:rsidRDefault="00B87728" w:rsidP="00B07867">
            <w:pPr>
              <w:pStyle w:val="Paragraph"/>
              <w:spacing w:before="0"/>
              <w:rPr>
                <w:sz w:val="22"/>
                <w:szCs w:val="22"/>
              </w:rPr>
            </w:pPr>
            <w:r>
              <w:rPr>
                <w:sz w:val="22"/>
                <w:szCs w:val="22"/>
              </w:rPr>
              <w:t xml:space="preserve">Accounts Receivable </w:t>
            </w:r>
          </w:p>
        </w:tc>
        <w:tc>
          <w:tcPr>
            <w:tcW w:w="1737" w:type="pct"/>
            <w:vAlign w:val="center"/>
          </w:tcPr>
          <w:p w14:paraId="7675CFE7" w14:textId="726DC967" w:rsidR="00744712" w:rsidRPr="00597D9F" w:rsidRDefault="00744712" w:rsidP="00521F6C">
            <w:pPr>
              <w:pStyle w:val="Paragraph"/>
              <w:spacing w:before="0"/>
              <w:jc w:val="center"/>
              <w:rPr>
                <w:sz w:val="22"/>
                <w:szCs w:val="22"/>
              </w:rPr>
            </w:pPr>
            <w:r>
              <w:rPr>
                <w:sz w:val="22"/>
                <w:szCs w:val="22"/>
              </w:rPr>
              <w:t>7 years</w:t>
            </w:r>
          </w:p>
        </w:tc>
      </w:tr>
      <w:tr w:rsidR="00744712" w14:paraId="4BD7216E" w14:textId="77777777" w:rsidTr="00076B6E">
        <w:tc>
          <w:tcPr>
            <w:tcW w:w="3263" w:type="pct"/>
            <w:vAlign w:val="center"/>
          </w:tcPr>
          <w:p w14:paraId="53CD44A3" w14:textId="5C49F722" w:rsidR="00744712" w:rsidRPr="00597D9F" w:rsidRDefault="00744712" w:rsidP="00B07867">
            <w:pPr>
              <w:pStyle w:val="Paragraph"/>
              <w:spacing w:before="0"/>
              <w:rPr>
                <w:sz w:val="22"/>
                <w:szCs w:val="22"/>
              </w:rPr>
            </w:pPr>
            <w:r>
              <w:rPr>
                <w:sz w:val="22"/>
                <w:szCs w:val="22"/>
              </w:rPr>
              <w:t xml:space="preserve">Annual Financial Statements and Audit Reports </w:t>
            </w:r>
          </w:p>
        </w:tc>
        <w:tc>
          <w:tcPr>
            <w:tcW w:w="1737" w:type="pct"/>
            <w:vAlign w:val="center"/>
          </w:tcPr>
          <w:p w14:paraId="04CF0027" w14:textId="3286DF73" w:rsidR="00744712" w:rsidRPr="00597D9F" w:rsidRDefault="00744712" w:rsidP="00521F6C">
            <w:pPr>
              <w:pStyle w:val="Paragraph"/>
              <w:spacing w:before="0"/>
              <w:jc w:val="center"/>
              <w:rPr>
                <w:sz w:val="22"/>
                <w:szCs w:val="22"/>
              </w:rPr>
            </w:pPr>
            <w:r>
              <w:rPr>
                <w:sz w:val="22"/>
                <w:szCs w:val="22"/>
              </w:rPr>
              <w:t>Permanent</w:t>
            </w:r>
          </w:p>
        </w:tc>
      </w:tr>
      <w:tr w:rsidR="00744712" w14:paraId="74093317" w14:textId="77777777" w:rsidTr="00076B6E">
        <w:tc>
          <w:tcPr>
            <w:tcW w:w="3263" w:type="pct"/>
            <w:vAlign w:val="center"/>
          </w:tcPr>
          <w:p w14:paraId="5BA202B8" w14:textId="0A085A15" w:rsidR="00744712" w:rsidRDefault="00744712" w:rsidP="00B07867">
            <w:pPr>
              <w:pStyle w:val="Paragraph"/>
              <w:spacing w:before="0"/>
              <w:rPr>
                <w:sz w:val="22"/>
                <w:szCs w:val="22"/>
              </w:rPr>
            </w:pPr>
            <w:r>
              <w:rPr>
                <w:sz w:val="22"/>
                <w:szCs w:val="22"/>
              </w:rPr>
              <w:t>Accounting Records in a Form That Permits Preparation of Financial Statements</w:t>
            </w:r>
          </w:p>
        </w:tc>
        <w:tc>
          <w:tcPr>
            <w:tcW w:w="1737" w:type="pct"/>
            <w:vAlign w:val="center"/>
          </w:tcPr>
          <w:p w14:paraId="714F3331" w14:textId="6DE7B68B" w:rsidR="00744712" w:rsidRDefault="00744712" w:rsidP="00521F6C">
            <w:pPr>
              <w:pStyle w:val="Paragraph"/>
              <w:spacing w:before="0"/>
              <w:jc w:val="center"/>
              <w:rPr>
                <w:sz w:val="22"/>
                <w:szCs w:val="22"/>
              </w:rPr>
            </w:pPr>
            <w:r>
              <w:rPr>
                <w:sz w:val="22"/>
                <w:szCs w:val="22"/>
              </w:rPr>
              <w:t>Permanent</w:t>
            </w:r>
          </w:p>
        </w:tc>
      </w:tr>
      <w:tr w:rsidR="00744712" w14:paraId="17CDF71E" w14:textId="77777777" w:rsidTr="00076B6E">
        <w:tc>
          <w:tcPr>
            <w:tcW w:w="3263" w:type="pct"/>
            <w:vAlign w:val="center"/>
          </w:tcPr>
          <w:p w14:paraId="172A60AA" w14:textId="68999754" w:rsidR="00744712" w:rsidRPr="00597D9F" w:rsidRDefault="00744712" w:rsidP="00B07867">
            <w:pPr>
              <w:pStyle w:val="Paragraph"/>
              <w:spacing w:before="0"/>
              <w:rPr>
                <w:sz w:val="22"/>
                <w:szCs w:val="22"/>
              </w:rPr>
            </w:pPr>
            <w:r>
              <w:rPr>
                <w:sz w:val="22"/>
                <w:szCs w:val="22"/>
              </w:rPr>
              <w:t>Annual Plans and Budgets</w:t>
            </w:r>
          </w:p>
        </w:tc>
        <w:tc>
          <w:tcPr>
            <w:tcW w:w="1737" w:type="pct"/>
            <w:vAlign w:val="center"/>
          </w:tcPr>
          <w:p w14:paraId="4FCB1C38" w14:textId="41CA6D8C" w:rsidR="00744712" w:rsidRPr="00597D9F" w:rsidRDefault="00744712" w:rsidP="00521F6C">
            <w:pPr>
              <w:pStyle w:val="Paragraph"/>
              <w:spacing w:before="0"/>
              <w:jc w:val="center"/>
              <w:rPr>
                <w:sz w:val="22"/>
                <w:szCs w:val="22"/>
              </w:rPr>
            </w:pPr>
            <w:r>
              <w:rPr>
                <w:sz w:val="22"/>
                <w:szCs w:val="22"/>
              </w:rPr>
              <w:t>2 years</w:t>
            </w:r>
          </w:p>
        </w:tc>
      </w:tr>
      <w:tr w:rsidR="00744712" w14:paraId="206E72F6" w14:textId="77777777" w:rsidTr="00076B6E">
        <w:tc>
          <w:tcPr>
            <w:tcW w:w="3263" w:type="pct"/>
            <w:vAlign w:val="center"/>
          </w:tcPr>
          <w:p w14:paraId="4237647D" w14:textId="0CE52276" w:rsidR="00744712" w:rsidRPr="00597D9F" w:rsidRDefault="00744712" w:rsidP="00B07867">
            <w:pPr>
              <w:pStyle w:val="Paragraph"/>
              <w:spacing w:before="0"/>
              <w:rPr>
                <w:sz w:val="22"/>
                <w:szCs w:val="22"/>
              </w:rPr>
            </w:pPr>
            <w:r>
              <w:rPr>
                <w:sz w:val="22"/>
                <w:szCs w:val="22"/>
              </w:rPr>
              <w:t>Bank Statements, Cancelled Checks, Deposit Slips</w:t>
            </w:r>
          </w:p>
        </w:tc>
        <w:tc>
          <w:tcPr>
            <w:tcW w:w="1737" w:type="pct"/>
            <w:vAlign w:val="center"/>
          </w:tcPr>
          <w:p w14:paraId="6216D5B2" w14:textId="69493137" w:rsidR="00744712" w:rsidRPr="00597D9F" w:rsidRDefault="00744712" w:rsidP="00521F6C">
            <w:pPr>
              <w:pStyle w:val="Paragraph"/>
              <w:spacing w:before="0"/>
              <w:jc w:val="center"/>
              <w:rPr>
                <w:sz w:val="22"/>
                <w:szCs w:val="22"/>
              </w:rPr>
            </w:pPr>
            <w:r>
              <w:rPr>
                <w:sz w:val="22"/>
                <w:szCs w:val="22"/>
              </w:rPr>
              <w:t>7 years</w:t>
            </w:r>
          </w:p>
        </w:tc>
      </w:tr>
      <w:tr w:rsidR="00744712" w14:paraId="7A22BEAA" w14:textId="77777777" w:rsidTr="00076B6E">
        <w:tc>
          <w:tcPr>
            <w:tcW w:w="3263" w:type="pct"/>
            <w:vAlign w:val="center"/>
          </w:tcPr>
          <w:p w14:paraId="624E2375" w14:textId="26950F17" w:rsidR="00744712" w:rsidRPr="00597D9F" w:rsidRDefault="00744712" w:rsidP="00B07867">
            <w:pPr>
              <w:pStyle w:val="Paragraph"/>
              <w:spacing w:before="0"/>
              <w:rPr>
                <w:sz w:val="22"/>
                <w:szCs w:val="22"/>
              </w:rPr>
            </w:pPr>
            <w:r>
              <w:rPr>
                <w:sz w:val="22"/>
                <w:szCs w:val="22"/>
              </w:rPr>
              <w:t>Business Expense Records</w:t>
            </w:r>
          </w:p>
        </w:tc>
        <w:tc>
          <w:tcPr>
            <w:tcW w:w="1737" w:type="pct"/>
            <w:vAlign w:val="center"/>
          </w:tcPr>
          <w:p w14:paraId="6AB33238" w14:textId="6DF24D30" w:rsidR="00744712" w:rsidRPr="00597D9F" w:rsidRDefault="00744712" w:rsidP="00521F6C">
            <w:pPr>
              <w:pStyle w:val="Paragraph"/>
              <w:spacing w:before="0"/>
              <w:jc w:val="center"/>
              <w:rPr>
                <w:sz w:val="22"/>
                <w:szCs w:val="22"/>
              </w:rPr>
            </w:pPr>
            <w:r>
              <w:rPr>
                <w:sz w:val="22"/>
                <w:szCs w:val="22"/>
              </w:rPr>
              <w:t>7 years</w:t>
            </w:r>
          </w:p>
        </w:tc>
      </w:tr>
      <w:tr w:rsidR="00744712" w14:paraId="13F3E549" w14:textId="77777777" w:rsidTr="00076B6E">
        <w:tc>
          <w:tcPr>
            <w:tcW w:w="3263" w:type="pct"/>
            <w:vAlign w:val="center"/>
          </w:tcPr>
          <w:p w14:paraId="771BEF36" w14:textId="1B0A5155" w:rsidR="00744712" w:rsidRPr="00597D9F" w:rsidRDefault="00744712" w:rsidP="00B07867">
            <w:pPr>
              <w:pStyle w:val="Paragraph"/>
              <w:spacing w:before="0"/>
              <w:rPr>
                <w:sz w:val="22"/>
                <w:szCs w:val="22"/>
              </w:rPr>
            </w:pPr>
            <w:r>
              <w:rPr>
                <w:sz w:val="22"/>
                <w:szCs w:val="22"/>
              </w:rPr>
              <w:t>Cash Receipts</w:t>
            </w:r>
          </w:p>
        </w:tc>
        <w:tc>
          <w:tcPr>
            <w:tcW w:w="1737" w:type="pct"/>
            <w:vAlign w:val="center"/>
          </w:tcPr>
          <w:p w14:paraId="05B4D3AC" w14:textId="7714998F" w:rsidR="00744712" w:rsidRPr="00597D9F" w:rsidRDefault="00744712" w:rsidP="00521F6C">
            <w:pPr>
              <w:pStyle w:val="Paragraph"/>
              <w:spacing w:before="0"/>
              <w:jc w:val="center"/>
              <w:rPr>
                <w:sz w:val="22"/>
                <w:szCs w:val="22"/>
              </w:rPr>
            </w:pPr>
            <w:r>
              <w:rPr>
                <w:sz w:val="22"/>
                <w:szCs w:val="22"/>
              </w:rPr>
              <w:t>3 years</w:t>
            </w:r>
          </w:p>
        </w:tc>
      </w:tr>
      <w:tr w:rsidR="00744712" w14:paraId="41D3A9E9" w14:textId="77777777" w:rsidTr="00076B6E">
        <w:tc>
          <w:tcPr>
            <w:tcW w:w="3263" w:type="pct"/>
            <w:vAlign w:val="center"/>
          </w:tcPr>
          <w:p w14:paraId="11232CD8" w14:textId="5353EDC5" w:rsidR="00744712" w:rsidRPr="00597D9F" w:rsidRDefault="00744712" w:rsidP="00B07867">
            <w:pPr>
              <w:pStyle w:val="Paragraph"/>
              <w:spacing w:before="0"/>
              <w:rPr>
                <w:sz w:val="22"/>
                <w:szCs w:val="22"/>
              </w:rPr>
            </w:pPr>
            <w:r>
              <w:rPr>
                <w:sz w:val="22"/>
                <w:szCs w:val="22"/>
              </w:rPr>
              <w:t>Check Registers</w:t>
            </w:r>
          </w:p>
        </w:tc>
        <w:tc>
          <w:tcPr>
            <w:tcW w:w="1737" w:type="pct"/>
            <w:vAlign w:val="center"/>
          </w:tcPr>
          <w:p w14:paraId="0D7C05B5" w14:textId="7B370249" w:rsidR="00744712" w:rsidRPr="00597D9F" w:rsidRDefault="00744712" w:rsidP="00521F6C">
            <w:pPr>
              <w:pStyle w:val="Paragraph"/>
              <w:spacing w:before="0"/>
              <w:jc w:val="center"/>
              <w:rPr>
                <w:sz w:val="22"/>
                <w:szCs w:val="22"/>
              </w:rPr>
            </w:pPr>
            <w:r>
              <w:rPr>
                <w:sz w:val="22"/>
                <w:szCs w:val="22"/>
              </w:rPr>
              <w:t>Permanent</w:t>
            </w:r>
          </w:p>
        </w:tc>
      </w:tr>
      <w:tr w:rsidR="00744712" w14:paraId="7B10AEC8" w14:textId="77777777" w:rsidTr="00076B6E">
        <w:tc>
          <w:tcPr>
            <w:tcW w:w="3263" w:type="pct"/>
            <w:vAlign w:val="center"/>
          </w:tcPr>
          <w:p w14:paraId="7C1753C1" w14:textId="2C22A2A0" w:rsidR="00744712" w:rsidRPr="00597D9F" w:rsidRDefault="00744712" w:rsidP="00B07867">
            <w:pPr>
              <w:pStyle w:val="Paragraph"/>
              <w:spacing w:before="0"/>
              <w:rPr>
                <w:sz w:val="22"/>
                <w:szCs w:val="22"/>
              </w:rPr>
            </w:pPr>
            <w:r>
              <w:rPr>
                <w:sz w:val="22"/>
                <w:szCs w:val="22"/>
              </w:rPr>
              <w:t>Electronic Fund Transfer Documents</w:t>
            </w:r>
          </w:p>
        </w:tc>
        <w:tc>
          <w:tcPr>
            <w:tcW w:w="1737" w:type="pct"/>
            <w:vAlign w:val="center"/>
          </w:tcPr>
          <w:p w14:paraId="25F51C9C" w14:textId="6E763192" w:rsidR="00744712" w:rsidRPr="00597D9F" w:rsidRDefault="00744712" w:rsidP="00521F6C">
            <w:pPr>
              <w:pStyle w:val="Paragraph"/>
              <w:spacing w:before="0"/>
              <w:jc w:val="center"/>
              <w:rPr>
                <w:sz w:val="22"/>
                <w:szCs w:val="22"/>
              </w:rPr>
            </w:pPr>
            <w:r>
              <w:rPr>
                <w:sz w:val="22"/>
                <w:szCs w:val="22"/>
              </w:rPr>
              <w:t>7 years</w:t>
            </w:r>
          </w:p>
        </w:tc>
      </w:tr>
      <w:tr w:rsidR="00744712" w14:paraId="7B57AE96" w14:textId="77777777" w:rsidTr="00076B6E">
        <w:tc>
          <w:tcPr>
            <w:tcW w:w="3263" w:type="pct"/>
            <w:vAlign w:val="center"/>
          </w:tcPr>
          <w:p w14:paraId="69383BE3" w14:textId="22E4853B" w:rsidR="00744712" w:rsidRDefault="00744712" w:rsidP="00B07867">
            <w:pPr>
              <w:pStyle w:val="Paragraph"/>
              <w:spacing w:before="0"/>
              <w:rPr>
                <w:sz w:val="22"/>
                <w:szCs w:val="22"/>
              </w:rPr>
            </w:pPr>
            <w:r>
              <w:rPr>
                <w:sz w:val="22"/>
                <w:szCs w:val="22"/>
              </w:rPr>
              <w:t>Employee Expense Reports</w:t>
            </w:r>
          </w:p>
        </w:tc>
        <w:tc>
          <w:tcPr>
            <w:tcW w:w="1737" w:type="pct"/>
            <w:vAlign w:val="center"/>
          </w:tcPr>
          <w:p w14:paraId="2D5E740B" w14:textId="37D56FD3" w:rsidR="00744712" w:rsidRDefault="00744712" w:rsidP="00521F6C">
            <w:pPr>
              <w:pStyle w:val="Paragraph"/>
              <w:spacing w:before="0"/>
              <w:jc w:val="center"/>
              <w:rPr>
                <w:sz w:val="22"/>
                <w:szCs w:val="22"/>
              </w:rPr>
            </w:pPr>
            <w:r>
              <w:rPr>
                <w:sz w:val="22"/>
                <w:szCs w:val="22"/>
              </w:rPr>
              <w:t>7 years</w:t>
            </w:r>
          </w:p>
        </w:tc>
      </w:tr>
      <w:tr w:rsidR="00744712" w14:paraId="00FE0ACC" w14:textId="77777777" w:rsidTr="00076B6E">
        <w:tc>
          <w:tcPr>
            <w:tcW w:w="3263" w:type="pct"/>
            <w:vAlign w:val="center"/>
          </w:tcPr>
          <w:p w14:paraId="6E333951" w14:textId="0F6E0696" w:rsidR="00744712" w:rsidRDefault="00744712" w:rsidP="00B07867">
            <w:pPr>
              <w:pStyle w:val="Paragraph"/>
              <w:spacing w:before="0"/>
              <w:rPr>
                <w:sz w:val="22"/>
                <w:szCs w:val="22"/>
              </w:rPr>
            </w:pPr>
            <w:r>
              <w:rPr>
                <w:sz w:val="22"/>
                <w:szCs w:val="22"/>
              </w:rPr>
              <w:t>General Ledgers</w:t>
            </w:r>
          </w:p>
        </w:tc>
        <w:tc>
          <w:tcPr>
            <w:tcW w:w="1737" w:type="pct"/>
            <w:vAlign w:val="center"/>
          </w:tcPr>
          <w:p w14:paraId="3E2ACD50" w14:textId="085F9D9D" w:rsidR="00744712" w:rsidRDefault="00744712" w:rsidP="00521F6C">
            <w:pPr>
              <w:pStyle w:val="Paragraph"/>
              <w:spacing w:before="0"/>
              <w:jc w:val="center"/>
              <w:rPr>
                <w:sz w:val="22"/>
                <w:szCs w:val="22"/>
              </w:rPr>
            </w:pPr>
            <w:r>
              <w:rPr>
                <w:sz w:val="22"/>
                <w:szCs w:val="22"/>
              </w:rPr>
              <w:t>Permanent</w:t>
            </w:r>
          </w:p>
        </w:tc>
      </w:tr>
      <w:tr w:rsidR="00744712" w14:paraId="05F2AF2F" w14:textId="77777777" w:rsidTr="00076B6E">
        <w:tc>
          <w:tcPr>
            <w:tcW w:w="3263" w:type="pct"/>
            <w:vAlign w:val="center"/>
          </w:tcPr>
          <w:p w14:paraId="5B9A922E" w14:textId="0A45CC5E" w:rsidR="00744712" w:rsidRDefault="00744712" w:rsidP="00B07867">
            <w:pPr>
              <w:pStyle w:val="Paragraph"/>
              <w:spacing w:before="0"/>
              <w:rPr>
                <w:sz w:val="22"/>
                <w:szCs w:val="22"/>
              </w:rPr>
            </w:pPr>
            <w:r>
              <w:rPr>
                <w:sz w:val="22"/>
                <w:szCs w:val="22"/>
              </w:rPr>
              <w:t>Journal Entries</w:t>
            </w:r>
          </w:p>
        </w:tc>
        <w:tc>
          <w:tcPr>
            <w:tcW w:w="1737" w:type="pct"/>
            <w:vAlign w:val="center"/>
          </w:tcPr>
          <w:p w14:paraId="53E6CEFE" w14:textId="13CE144D" w:rsidR="00744712" w:rsidRDefault="00744712" w:rsidP="00521F6C">
            <w:pPr>
              <w:pStyle w:val="Paragraph"/>
              <w:spacing w:before="0"/>
              <w:jc w:val="center"/>
              <w:rPr>
                <w:sz w:val="22"/>
                <w:szCs w:val="22"/>
              </w:rPr>
            </w:pPr>
            <w:r>
              <w:rPr>
                <w:sz w:val="22"/>
                <w:szCs w:val="22"/>
              </w:rPr>
              <w:t>7 years</w:t>
            </w:r>
          </w:p>
        </w:tc>
      </w:tr>
      <w:tr w:rsidR="00744712" w14:paraId="65EF0FE9" w14:textId="77777777" w:rsidTr="00076B6E">
        <w:tc>
          <w:tcPr>
            <w:tcW w:w="3263" w:type="pct"/>
            <w:vAlign w:val="center"/>
          </w:tcPr>
          <w:p w14:paraId="36FFEE5E" w14:textId="42878C14" w:rsidR="00744712" w:rsidRDefault="00744712" w:rsidP="00B07867">
            <w:pPr>
              <w:pStyle w:val="Paragraph"/>
              <w:spacing w:before="0"/>
              <w:rPr>
                <w:sz w:val="22"/>
                <w:szCs w:val="22"/>
              </w:rPr>
            </w:pPr>
            <w:r>
              <w:rPr>
                <w:sz w:val="22"/>
                <w:szCs w:val="22"/>
              </w:rPr>
              <w:t>Invoices</w:t>
            </w:r>
          </w:p>
        </w:tc>
        <w:tc>
          <w:tcPr>
            <w:tcW w:w="1737" w:type="pct"/>
            <w:vAlign w:val="center"/>
          </w:tcPr>
          <w:p w14:paraId="13686877" w14:textId="789AB4E5" w:rsidR="00744712" w:rsidRDefault="00744712" w:rsidP="00521F6C">
            <w:pPr>
              <w:pStyle w:val="Paragraph"/>
              <w:spacing w:before="0"/>
              <w:jc w:val="center"/>
              <w:rPr>
                <w:sz w:val="22"/>
                <w:szCs w:val="22"/>
              </w:rPr>
            </w:pPr>
            <w:r>
              <w:rPr>
                <w:sz w:val="22"/>
                <w:szCs w:val="22"/>
              </w:rPr>
              <w:t>7 years</w:t>
            </w:r>
          </w:p>
        </w:tc>
      </w:tr>
      <w:tr w:rsidR="00744712" w14:paraId="450927B7" w14:textId="77777777" w:rsidTr="00076B6E">
        <w:tc>
          <w:tcPr>
            <w:tcW w:w="3263" w:type="pct"/>
            <w:vAlign w:val="center"/>
          </w:tcPr>
          <w:p w14:paraId="18AAF4DA" w14:textId="5713454D" w:rsidR="00744712" w:rsidRDefault="00744712" w:rsidP="00B07867">
            <w:pPr>
              <w:pStyle w:val="Paragraph"/>
              <w:spacing w:before="0"/>
              <w:rPr>
                <w:sz w:val="22"/>
                <w:szCs w:val="22"/>
              </w:rPr>
            </w:pPr>
            <w:r>
              <w:rPr>
                <w:sz w:val="22"/>
                <w:szCs w:val="22"/>
              </w:rPr>
              <w:t>Petty Cash Vouchers</w:t>
            </w:r>
          </w:p>
        </w:tc>
        <w:tc>
          <w:tcPr>
            <w:tcW w:w="1737" w:type="pct"/>
            <w:vAlign w:val="center"/>
          </w:tcPr>
          <w:p w14:paraId="71802104" w14:textId="5008E90C" w:rsidR="00744712" w:rsidRDefault="00744712" w:rsidP="00521F6C">
            <w:pPr>
              <w:pStyle w:val="Paragraph"/>
              <w:spacing w:before="0"/>
              <w:jc w:val="center"/>
              <w:rPr>
                <w:sz w:val="22"/>
                <w:szCs w:val="22"/>
              </w:rPr>
            </w:pPr>
            <w:r>
              <w:rPr>
                <w:sz w:val="22"/>
                <w:szCs w:val="22"/>
              </w:rPr>
              <w:t>3 years</w:t>
            </w:r>
          </w:p>
        </w:tc>
      </w:tr>
      <w:tr w:rsidR="00597D9F" w14:paraId="6989ED50" w14:textId="77777777" w:rsidTr="00076B6E">
        <w:tc>
          <w:tcPr>
            <w:tcW w:w="5000" w:type="pct"/>
            <w:gridSpan w:val="2"/>
            <w:shd w:val="clear" w:color="auto" w:fill="D9D9D9" w:themeFill="background1" w:themeFillShade="D9"/>
            <w:vAlign w:val="center"/>
          </w:tcPr>
          <w:p w14:paraId="685A4159" w14:textId="6A96F102" w:rsidR="00597D9F" w:rsidRDefault="00597D9F" w:rsidP="00521F6C">
            <w:pPr>
              <w:pStyle w:val="Paragraph"/>
              <w:rPr>
                <w:sz w:val="22"/>
                <w:szCs w:val="22"/>
              </w:rPr>
            </w:pPr>
            <w:r w:rsidRPr="00597D9F">
              <w:rPr>
                <w:b/>
                <w:bCs/>
                <w:sz w:val="22"/>
                <w:szCs w:val="22"/>
              </w:rPr>
              <w:t>Corporate Records</w:t>
            </w:r>
          </w:p>
        </w:tc>
      </w:tr>
      <w:tr w:rsidR="00744712" w14:paraId="03F8E68C" w14:textId="77777777" w:rsidTr="00076B6E">
        <w:tc>
          <w:tcPr>
            <w:tcW w:w="3263" w:type="pct"/>
            <w:vAlign w:val="center"/>
          </w:tcPr>
          <w:p w14:paraId="17F3C9A5" w14:textId="0BFE6F2C" w:rsidR="00744712" w:rsidRPr="00337A68" w:rsidRDefault="00744712" w:rsidP="004A6F80">
            <w:pPr>
              <w:pStyle w:val="Paragraph"/>
              <w:spacing w:before="0"/>
              <w:rPr>
                <w:sz w:val="22"/>
                <w:szCs w:val="22"/>
              </w:rPr>
            </w:pPr>
            <w:r w:rsidRPr="00337A68">
              <w:rPr>
                <w:sz w:val="22"/>
                <w:szCs w:val="22"/>
              </w:rPr>
              <w:t>Articles of Incorporation</w:t>
            </w:r>
          </w:p>
        </w:tc>
        <w:tc>
          <w:tcPr>
            <w:tcW w:w="1737" w:type="pct"/>
            <w:vAlign w:val="center"/>
          </w:tcPr>
          <w:p w14:paraId="7E8B71F7" w14:textId="6AE80BA7" w:rsidR="00744712" w:rsidRDefault="00744712" w:rsidP="00521F6C">
            <w:pPr>
              <w:pStyle w:val="Paragraph"/>
              <w:spacing w:before="0"/>
              <w:jc w:val="center"/>
              <w:rPr>
                <w:sz w:val="22"/>
                <w:szCs w:val="22"/>
              </w:rPr>
            </w:pPr>
            <w:r>
              <w:rPr>
                <w:sz w:val="22"/>
                <w:szCs w:val="22"/>
              </w:rPr>
              <w:t>Permanent</w:t>
            </w:r>
          </w:p>
        </w:tc>
      </w:tr>
      <w:tr w:rsidR="00744712" w14:paraId="285F0827" w14:textId="77777777" w:rsidTr="00076B6E">
        <w:tc>
          <w:tcPr>
            <w:tcW w:w="3263" w:type="pct"/>
            <w:vAlign w:val="center"/>
          </w:tcPr>
          <w:p w14:paraId="680BF552" w14:textId="35B72A66" w:rsidR="00744712" w:rsidRPr="00337A68" w:rsidRDefault="00744712" w:rsidP="004A6F80">
            <w:pPr>
              <w:pStyle w:val="Paragraph"/>
              <w:spacing w:before="0"/>
              <w:rPr>
                <w:sz w:val="22"/>
                <w:szCs w:val="22"/>
              </w:rPr>
            </w:pPr>
            <w:r w:rsidRPr="00337A68">
              <w:rPr>
                <w:sz w:val="22"/>
                <w:szCs w:val="22"/>
              </w:rPr>
              <w:t>Bylaws</w:t>
            </w:r>
          </w:p>
        </w:tc>
        <w:tc>
          <w:tcPr>
            <w:tcW w:w="1737" w:type="pct"/>
            <w:vAlign w:val="center"/>
          </w:tcPr>
          <w:p w14:paraId="2DCF368A" w14:textId="6D52F372" w:rsidR="00744712" w:rsidRDefault="00744712" w:rsidP="00521F6C">
            <w:pPr>
              <w:pStyle w:val="Paragraph"/>
              <w:spacing w:before="0"/>
              <w:jc w:val="center"/>
              <w:rPr>
                <w:sz w:val="22"/>
                <w:szCs w:val="22"/>
              </w:rPr>
            </w:pPr>
            <w:r>
              <w:rPr>
                <w:sz w:val="22"/>
                <w:szCs w:val="22"/>
              </w:rPr>
              <w:t>Permanent</w:t>
            </w:r>
          </w:p>
        </w:tc>
      </w:tr>
      <w:tr w:rsidR="00744712" w14:paraId="04C417A5" w14:textId="77777777" w:rsidTr="00076B6E">
        <w:tc>
          <w:tcPr>
            <w:tcW w:w="3263" w:type="pct"/>
            <w:vAlign w:val="center"/>
          </w:tcPr>
          <w:p w14:paraId="278583B7" w14:textId="4EC6BA4F" w:rsidR="00744712" w:rsidRPr="004C694A" w:rsidRDefault="00744712" w:rsidP="004A6F80">
            <w:pPr>
              <w:pStyle w:val="Paragraph"/>
              <w:spacing w:before="0"/>
              <w:rPr>
                <w:sz w:val="22"/>
                <w:szCs w:val="22"/>
                <w:highlight w:val="yellow"/>
              </w:rPr>
            </w:pPr>
            <w:r w:rsidRPr="00337A68">
              <w:rPr>
                <w:sz w:val="22"/>
                <w:szCs w:val="22"/>
              </w:rPr>
              <w:t>Annual Corporate Filings</w:t>
            </w:r>
          </w:p>
        </w:tc>
        <w:tc>
          <w:tcPr>
            <w:tcW w:w="1737" w:type="pct"/>
            <w:vAlign w:val="center"/>
          </w:tcPr>
          <w:p w14:paraId="481AD168" w14:textId="7F30B774" w:rsidR="00744712" w:rsidRPr="00521F6C" w:rsidRDefault="00744712" w:rsidP="00521F6C">
            <w:pPr>
              <w:pStyle w:val="Paragraph"/>
              <w:spacing w:before="0"/>
              <w:jc w:val="center"/>
              <w:rPr>
                <w:sz w:val="22"/>
                <w:szCs w:val="22"/>
                <w:highlight w:val="yellow"/>
              </w:rPr>
            </w:pPr>
            <w:r w:rsidRPr="00451B0C">
              <w:rPr>
                <w:sz w:val="22"/>
                <w:szCs w:val="22"/>
              </w:rPr>
              <w:t>1 year</w:t>
            </w:r>
          </w:p>
        </w:tc>
      </w:tr>
      <w:tr w:rsidR="00744712" w14:paraId="4F6D1263" w14:textId="77777777" w:rsidTr="00076B6E">
        <w:tc>
          <w:tcPr>
            <w:tcW w:w="3263" w:type="pct"/>
            <w:vAlign w:val="center"/>
          </w:tcPr>
          <w:p w14:paraId="7CB9E3FE" w14:textId="5817420F" w:rsidR="00744712" w:rsidRPr="00337A68" w:rsidRDefault="00744712" w:rsidP="004A6F80">
            <w:pPr>
              <w:pStyle w:val="Paragraph"/>
              <w:spacing w:before="0"/>
              <w:rPr>
                <w:sz w:val="22"/>
                <w:szCs w:val="22"/>
              </w:rPr>
            </w:pPr>
            <w:r w:rsidRPr="00337A68">
              <w:rPr>
                <w:sz w:val="22"/>
                <w:szCs w:val="22"/>
              </w:rPr>
              <w:t>Reports to Secretary of State and Attorney General</w:t>
            </w:r>
          </w:p>
        </w:tc>
        <w:tc>
          <w:tcPr>
            <w:tcW w:w="1737" w:type="pct"/>
            <w:vAlign w:val="center"/>
          </w:tcPr>
          <w:p w14:paraId="026C7D37" w14:textId="510E6C5E" w:rsidR="00744712" w:rsidRDefault="00744712" w:rsidP="00521F6C">
            <w:pPr>
              <w:pStyle w:val="Paragraph"/>
              <w:spacing w:before="0"/>
              <w:jc w:val="center"/>
              <w:rPr>
                <w:sz w:val="22"/>
                <w:szCs w:val="22"/>
              </w:rPr>
            </w:pPr>
            <w:r>
              <w:rPr>
                <w:sz w:val="22"/>
                <w:szCs w:val="22"/>
              </w:rPr>
              <w:t>Permanent</w:t>
            </w:r>
          </w:p>
        </w:tc>
      </w:tr>
      <w:tr w:rsidR="00744712" w14:paraId="5329F5FF" w14:textId="77777777" w:rsidTr="00076B6E">
        <w:tc>
          <w:tcPr>
            <w:tcW w:w="3263" w:type="pct"/>
            <w:vAlign w:val="center"/>
          </w:tcPr>
          <w:p w14:paraId="6BFBECB1" w14:textId="17D49669" w:rsidR="00744712" w:rsidRPr="004C694A" w:rsidRDefault="00744712" w:rsidP="004A6F80">
            <w:pPr>
              <w:pStyle w:val="Paragraph"/>
              <w:spacing w:before="0"/>
              <w:rPr>
                <w:sz w:val="22"/>
                <w:szCs w:val="22"/>
                <w:highlight w:val="yellow"/>
              </w:rPr>
            </w:pPr>
            <w:r w:rsidRPr="00337A68">
              <w:rPr>
                <w:sz w:val="22"/>
                <w:szCs w:val="22"/>
              </w:rPr>
              <w:t>Board Policies</w:t>
            </w:r>
          </w:p>
        </w:tc>
        <w:tc>
          <w:tcPr>
            <w:tcW w:w="1737" w:type="pct"/>
            <w:vAlign w:val="center"/>
          </w:tcPr>
          <w:p w14:paraId="3AB43C5C" w14:textId="77CBE528" w:rsidR="00744712" w:rsidRDefault="00744712" w:rsidP="00521F6C">
            <w:pPr>
              <w:pStyle w:val="Paragraph"/>
              <w:spacing w:before="0"/>
              <w:jc w:val="center"/>
              <w:rPr>
                <w:sz w:val="22"/>
                <w:szCs w:val="22"/>
              </w:rPr>
            </w:pPr>
            <w:r>
              <w:rPr>
                <w:sz w:val="22"/>
                <w:szCs w:val="22"/>
              </w:rPr>
              <w:t>Permanent</w:t>
            </w:r>
          </w:p>
        </w:tc>
      </w:tr>
      <w:tr w:rsidR="00744712" w14:paraId="544AAA9A" w14:textId="77777777" w:rsidTr="00076B6E">
        <w:tc>
          <w:tcPr>
            <w:tcW w:w="3263" w:type="pct"/>
            <w:vAlign w:val="center"/>
          </w:tcPr>
          <w:p w14:paraId="4D81E4FC" w14:textId="05272704" w:rsidR="00744712" w:rsidRPr="00337A68" w:rsidRDefault="00744712" w:rsidP="004A6F80">
            <w:pPr>
              <w:pStyle w:val="Paragraph"/>
              <w:spacing w:before="0"/>
              <w:rPr>
                <w:sz w:val="22"/>
                <w:szCs w:val="22"/>
              </w:rPr>
            </w:pPr>
            <w:r w:rsidRPr="00337A68">
              <w:rPr>
                <w:sz w:val="22"/>
                <w:szCs w:val="22"/>
              </w:rPr>
              <w:t>Board Meeting Minutes</w:t>
            </w:r>
          </w:p>
        </w:tc>
        <w:tc>
          <w:tcPr>
            <w:tcW w:w="1737" w:type="pct"/>
            <w:vAlign w:val="center"/>
          </w:tcPr>
          <w:p w14:paraId="0B3A7164" w14:textId="22524D7C" w:rsidR="00744712" w:rsidRDefault="00744712" w:rsidP="00521F6C">
            <w:pPr>
              <w:pStyle w:val="Paragraph"/>
              <w:spacing w:before="0"/>
              <w:jc w:val="center"/>
              <w:rPr>
                <w:sz w:val="22"/>
                <w:szCs w:val="22"/>
              </w:rPr>
            </w:pPr>
            <w:r>
              <w:rPr>
                <w:sz w:val="22"/>
                <w:szCs w:val="22"/>
              </w:rPr>
              <w:t>Permanent</w:t>
            </w:r>
          </w:p>
        </w:tc>
      </w:tr>
      <w:tr w:rsidR="00744712" w14:paraId="58141A6C" w14:textId="77777777" w:rsidTr="00076B6E">
        <w:tc>
          <w:tcPr>
            <w:tcW w:w="3263" w:type="pct"/>
            <w:vAlign w:val="center"/>
          </w:tcPr>
          <w:p w14:paraId="0D178B11" w14:textId="46CB9476" w:rsidR="00744712" w:rsidRPr="00337A68" w:rsidRDefault="00744712" w:rsidP="004A6F80">
            <w:pPr>
              <w:pStyle w:val="Paragraph"/>
              <w:spacing w:before="0"/>
              <w:rPr>
                <w:sz w:val="22"/>
                <w:szCs w:val="22"/>
              </w:rPr>
            </w:pPr>
            <w:r w:rsidRPr="00337A68">
              <w:rPr>
                <w:sz w:val="22"/>
                <w:szCs w:val="22"/>
              </w:rPr>
              <w:t>Board Resolutions and Records of All Actions Taken Without a Meeting</w:t>
            </w:r>
          </w:p>
        </w:tc>
        <w:tc>
          <w:tcPr>
            <w:tcW w:w="1737" w:type="pct"/>
            <w:vAlign w:val="center"/>
          </w:tcPr>
          <w:p w14:paraId="5B3EC744" w14:textId="105B3FAC" w:rsidR="00744712" w:rsidRDefault="00744712" w:rsidP="00521F6C">
            <w:pPr>
              <w:pStyle w:val="Paragraph"/>
              <w:spacing w:before="0"/>
              <w:jc w:val="center"/>
              <w:rPr>
                <w:sz w:val="22"/>
                <w:szCs w:val="22"/>
              </w:rPr>
            </w:pPr>
            <w:r>
              <w:rPr>
                <w:sz w:val="22"/>
                <w:szCs w:val="22"/>
              </w:rPr>
              <w:t>Permanent</w:t>
            </w:r>
          </w:p>
        </w:tc>
      </w:tr>
      <w:tr w:rsidR="00744712" w14:paraId="76214ED5" w14:textId="77777777" w:rsidTr="00076B6E">
        <w:tc>
          <w:tcPr>
            <w:tcW w:w="3263" w:type="pct"/>
            <w:vAlign w:val="center"/>
          </w:tcPr>
          <w:p w14:paraId="7AF0A850" w14:textId="2FD0AA47" w:rsidR="00744712" w:rsidRPr="00337A68" w:rsidRDefault="00744712" w:rsidP="004A6F80">
            <w:pPr>
              <w:pStyle w:val="Paragraph"/>
              <w:spacing w:before="0"/>
              <w:rPr>
                <w:sz w:val="22"/>
                <w:szCs w:val="22"/>
              </w:rPr>
            </w:pPr>
            <w:r w:rsidRPr="00337A68">
              <w:rPr>
                <w:sz w:val="22"/>
                <w:szCs w:val="22"/>
              </w:rPr>
              <w:t>Board Committee Meeting Minutes</w:t>
            </w:r>
          </w:p>
        </w:tc>
        <w:tc>
          <w:tcPr>
            <w:tcW w:w="1737" w:type="pct"/>
            <w:vAlign w:val="center"/>
          </w:tcPr>
          <w:p w14:paraId="7D760842" w14:textId="71596110" w:rsidR="00744712" w:rsidRDefault="00744712" w:rsidP="00521F6C">
            <w:pPr>
              <w:pStyle w:val="Paragraph"/>
              <w:spacing w:before="0"/>
              <w:jc w:val="center"/>
              <w:rPr>
                <w:sz w:val="22"/>
                <w:szCs w:val="22"/>
              </w:rPr>
            </w:pPr>
            <w:r>
              <w:rPr>
                <w:sz w:val="22"/>
                <w:szCs w:val="22"/>
              </w:rPr>
              <w:t>Permanent</w:t>
            </w:r>
          </w:p>
        </w:tc>
      </w:tr>
      <w:tr w:rsidR="00744712" w14:paraId="69FD29CC" w14:textId="77777777" w:rsidTr="00076B6E">
        <w:tc>
          <w:tcPr>
            <w:tcW w:w="3263" w:type="pct"/>
            <w:vAlign w:val="center"/>
          </w:tcPr>
          <w:p w14:paraId="23C99FFE" w14:textId="2B0A5B47" w:rsidR="00744712" w:rsidRPr="00337A68" w:rsidRDefault="00744712" w:rsidP="004A6F80">
            <w:pPr>
              <w:pStyle w:val="Paragraph"/>
              <w:spacing w:before="0"/>
              <w:rPr>
                <w:sz w:val="22"/>
                <w:szCs w:val="22"/>
              </w:rPr>
            </w:pPr>
            <w:r w:rsidRPr="00337A68">
              <w:rPr>
                <w:sz w:val="22"/>
                <w:szCs w:val="22"/>
              </w:rPr>
              <w:t>Records of All Actions Taken by a Committee on Behalf of the Organization</w:t>
            </w:r>
          </w:p>
        </w:tc>
        <w:tc>
          <w:tcPr>
            <w:tcW w:w="1737" w:type="pct"/>
            <w:vAlign w:val="center"/>
          </w:tcPr>
          <w:p w14:paraId="090BAA45" w14:textId="11798744" w:rsidR="00744712" w:rsidRDefault="00744712" w:rsidP="00521F6C">
            <w:pPr>
              <w:pStyle w:val="Paragraph"/>
              <w:spacing w:before="0"/>
              <w:jc w:val="center"/>
              <w:rPr>
                <w:sz w:val="22"/>
                <w:szCs w:val="22"/>
              </w:rPr>
            </w:pPr>
            <w:r>
              <w:rPr>
                <w:sz w:val="22"/>
                <w:szCs w:val="22"/>
              </w:rPr>
              <w:t>Permanent</w:t>
            </w:r>
          </w:p>
        </w:tc>
      </w:tr>
      <w:tr w:rsidR="00744712" w14:paraId="1B5FD314" w14:textId="77777777" w:rsidTr="00076B6E">
        <w:tc>
          <w:tcPr>
            <w:tcW w:w="3263" w:type="pct"/>
            <w:vAlign w:val="center"/>
          </w:tcPr>
          <w:p w14:paraId="1F961476" w14:textId="5A75D565" w:rsidR="00744712" w:rsidRPr="00337A68" w:rsidRDefault="00744712" w:rsidP="004A6F80">
            <w:pPr>
              <w:pStyle w:val="Paragraph"/>
              <w:spacing w:before="0"/>
              <w:rPr>
                <w:sz w:val="22"/>
                <w:szCs w:val="22"/>
              </w:rPr>
            </w:pPr>
            <w:r>
              <w:rPr>
                <w:sz w:val="22"/>
                <w:szCs w:val="22"/>
              </w:rPr>
              <w:t xml:space="preserve">Member Meeting Minutes </w:t>
            </w:r>
          </w:p>
        </w:tc>
        <w:tc>
          <w:tcPr>
            <w:tcW w:w="1737" w:type="pct"/>
            <w:vAlign w:val="center"/>
          </w:tcPr>
          <w:p w14:paraId="5B9BC25D" w14:textId="5A498EAD" w:rsidR="00744712" w:rsidRPr="00521F6C" w:rsidRDefault="00744712" w:rsidP="00521F6C">
            <w:pPr>
              <w:pStyle w:val="Paragraph"/>
              <w:spacing w:before="0"/>
              <w:jc w:val="center"/>
              <w:rPr>
                <w:sz w:val="22"/>
                <w:szCs w:val="22"/>
                <w:highlight w:val="yellow"/>
              </w:rPr>
            </w:pPr>
            <w:r w:rsidRPr="00521F6C">
              <w:rPr>
                <w:sz w:val="22"/>
                <w:szCs w:val="22"/>
                <w:highlight w:val="yellow"/>
              </w:rPr>
              <w:t>[Permanent/3 years]</w:t>
            </w:r>
            <w:r>
              <w:rPr>
                <w:rStyle w:val="FootnoteReference"/>
                <w:sz w:val="22"/>
                <w:szCs w:val="22"/>
                <w:highlight w:val="yellow"/>
              </w:rPr>
              <w:footnoteReference w:id="5"/>
            </w:r>
          </w:p>
        </w:tc>
      </w:tr>
      <w:tr w:rsidR="00744712" w14:paraId="23691146" w14:textId="77777777" w:rsidTr="00076B6E">
        <w:tc>
          <w:tcPr>
            <w:tcW w:w="3263" w:type="pct"/>
            <w:vAlign w:val="center"/>
          </w:tcPr>
          <w:p w14:paraId="10706EC3" w14:textId="1FA777AF" w:rsidR="00744712" w:rsidRPr="00337A68" w:rsidRDefault="00744712" w:rsidP="004A6F80">
            <w:pPr>
              <w:pStyle w:val="Paragraph"/>
              <w:spacing w:before="0"/>
              <w:rPr>
                <w:sz w:val="22"/>
                <w:szCs w:val="22"/>
              </w:rPr>
            </w:pPr>
            <w:r>
              <w:rPr>
                <w:sz w:val="22"/>
                <w:szCs w:val="22"/>
              </w:rPr>
              <w:lastRenderedPageBreak/>
              <w:t>Member Resolutions and Records of All Actions Taken by Members Without a Member Meeting</w:t>
            </w:r>
          </w:p>
        </w:tc>
        <w:tc>
          <w:tcPr>
            <w:tcW w:w="1737" w:type="pct"/>
            <w:vAlign w:val="center"/>
          </w:tcPr>
          <w:p w14:paraId="4455E7EF" w14:textId="48A3DB0A" w:rsidR="00744712" w:rsidRPr="00521F6C" w:rsidRDefault="00744712" w:rsidP="00521F6C">
            <w:pPr>
              <w:pStyle w:val="Paragraph"/>
              <w:spacing w:before="0"/>
              <w:jc w:val="center"/>
              <w:rPr>
                <w:sz w:val="22"/>
                <w:szCs w:val="22"/>
                <w:highlight w:val="yellow"/>
              </w:rPr>
            </w:pPr>
            <w:r w:rsidRPr="00521F6C">
              <w:rPr>
                <w:sz w:val="22"/>
                <w:szCs w:val="22"/>
                <w:highlight w:val="yellow"/>
              </w:rPr>
              <w:t>[Permanent/3 years]</w:t>
            </w:r>
            <w:r>
              <w:rPr>
                <w:rStyle w:val="FootnoteReference"/>
                <w:sz w:val="22"/>
                <w:szCs w:val="22"/>
                <w:highlight w:val="yellow"/>
              </w:rPr>
              <w:footnoteReference w:id="6"/>
            </w:r>
          </w:p>
        </w:tc>
      </w:tr>
      <w:tr w:rsidR="00744712" w14:paraId="0E5A2617" w14:textId="77777777" w:rsidTr="00076B6E">
        <w:tc>
          <w:tcPr>
            <w:tcW w:w="3263" w:type="pct"/>
            <w:vAlign w:val="center"/>
          </w:tcPr>
          <w:p w14:paraId="4F413DD0" w14:textId="31E5C01C" w:rsidR="00744712" w:rsidRPr="00337A68" w:rsidRDefault="00744712" w:rsidP="004A6F80">
            <w:pPr>
              <w:pStyle w:val="Paragraph"/>
              <w:spacing w:before="0"/>
              <w:rPr>
                <w:sz w:val="22"/>
                <w:szCs w:val="22"/>
              </w:rPr>
            </w:pPr>
            <w:r>
              <w:rPr>
                <w:sz w:val="22"/>
                <w:szCs w:val="22"/>
              </w:rPr>
              <w:t>All Written Communications to Members, including Financial Statements Furnished to Members</w:t>
            </w:r>
          </w:p>
        </w:tc>
        <w:tc>
          <w:tcPr>
            <w:tcW w:w="1737" w:type="pct"/>
            <w:vAlign w:val="center"/>
          </w:tcPr>
          <w:p w14:paraId="14ED4628" w14:textId="2095C02C" w:rsidR="00744712" w:rsidRDefault="00744712" w:rsidP="00521F6C">
            <w:pPr>
              <w:pStyle w:val="Paragraph"/>
              <w:spacing w:before="0"/>
              <w:jc w:val="center"/>
              <w:rPr>
                <w:sz w:val="22"/>
                <w:szCs w:val="22"/>
              </w:rPr>
            </w:pPr>
            <w:r>
              <w:rPr>
                <w:sz w:val="22"/>
                <w:szCs w:val="22"/>
              </w:rPr>
              <w:t>3 years</w:t>
            </w:r>
          </w:p>
        </w:tc>
      </w:tr>
      <w:tr w:rsidR="00744712" w14:paraId="70B6563C" w14:textId="77777777" w:rsidTr="00076B6E">
        <w:tc>
          <w:tcPr>
            <w:tcW w:w="3263" w:type="pct"/>
            <w:vAlign w:val="center"/>
          </w:tcPr>
          <w:p w14:paraId="0B7DD1AD" w14:textId="0BF611AE" w:rsidR="00744712" w:rsidRPr="00337A68" w:rsidRDefault="00744712" w:rsidP="004A6F80">
            <w:pPr>
              <w:pStyle w:val="Paragraph"/>
              <w:spacing w:before="0"/>
              <w:rPr>
                <w:sz w:val="22"/>
                <w:szCs w:val="22"/>
              </w:rPr>
            </w:pPr>
            <w:r>
              <w:rPr>
                <w:sz w:val="22"/>
                <w:szCs w:val="22"/>
              </w:rPr>
              <w:t>List of the Names and Addresses of All Members</w:t>
            </w:r>
          </w:p>
        </w:tc>
        <w:tc>
          <w:tcPr>
            <w:tcW w:w="1737" w:type="pct"/>
            <w:vAlign w:val="center"/>
          </w:tcPr>
          <w:p w14:paraId="74E19FB7" w14:textId="1E554577" w:rsidR="00744712" w:rsidRDefault="00744712" w:rsidP="00521F6C">
            <w:pPr>
              <w:pStyle w:val="Paragraph"/>
              <w:spacing w:before="0"/>
              <w:jc w:val="center"/>
              <w:rPr>
                <w:sz w:val="22"/>
                <w:szCs w:val="22"/>
              </w:rPr>
            </w:pPr>
            <w:r>
              <w:rPr>
                <w:sz w:val="22"/>
                <w:szCs w:val="22"/>
              </w:rPr>
              <w:t>Based on Current Members</w:t>
            </w:r>
          </w:p>
        </w:tc>
      </w:tr>
      <w:tr w:rsidR="00744712" w14:paraId="7AC79D45" w14:textId="77777777" w:rsidTr="00076B6E">
        <w:tc>
          <w:tcPr>
            <w:tcW w:w="3263" w:type="pct"/>
            <w:vAlign w:val="center"/>
          </w:tcPr>
          <w:p w14:paraId="6B5AFCDF" w14:textId="18EB46C2" w:rsidR="00744712" w:rsidRPr="004C694A" w:rsidRDefault="00744712" w:rsidP="004A6F80">
            <w:pPr>
              <w:pStyle w:val="Paragraph"/>
              <w:spacing w:before="0"/>
              <w:rPr>
                <w:sz w:val="22"/>
                <w:szCs w:val="22"/>
                <w:highlight w:val="yellow"/>
              </w:rPr>
            </w:pPr>
            <w:r w:rsidRPr="00337A68">
              <w:rPr>
                <w:sz w:val="22"/>
                <w:szCs w:val="22"/>
              </w:rPr>
              <w:t xml:space="preserve">List of Names and Home or Business Street Addresses of the Current Directors and Officers </w:t>
            </w:r>
          </w:p>
        </w:tc>
        <w:tc>
          <w:tcPr>
            <w:tcW w:w="1737" w:type="pct"/>
            <w:vAlign w:val="center"/>
          </w:tcPr>
          <w:p w14:paraId="1CA3F7AB" w14:textId="6DBCBAEF" w:rsidR="00744712" w:rsidRDefault="00744712" w:rsidP="00521F6C">
            <w:pPr>
              <w:pStyle w:val="Paragraph"/>
              <w:spacing w:before="0"/>
              <w:jc w:val="center"/>
              <w:rPr>
                <w:sz w:val="22"/>
                <w:szCs w:val="22"/>
              </w:rPr>
            </w:pPr>
            <w:r>
              <w:rPr>
                <w:sz w:val="22"/>
                <w:szCs w:val="22"/>
              </w:rPr>
              <w:t>Based on Director and Officer Terms</w:t>
            </w:r>
          </w:p>
        </w:tc>
      </w:tr>
      <w:tr w:rsidR="00744712" w14:paraId="5D40BEBE" w14:textId="77777777" w:rsidTr="00076B6E">
        <w:tc>
          <w:tcPr>
            <w:tcW w:w="3263" w:type="pct"/>
            <w:vAlign w:val="center"/>
          </w:tcPr>
          <w:p w14:paraId="2C21F7AC" w14:textId="7DFD5A77" w:rsidR="00744712" w:rsidRDefault="00744712" w:rsidP="004A6F80">
            <w:pPr>
              <w:pStyle w:val="Paragraph"/>
              <w:spacing w:before="0"/>
              <w:rPr>
                <w:sz w:val="22"/>
                <w:szCs w:val="22"/>
              </w:rPr>
            </w:pPr>
            <w:r w:rsidRPr="00912BEF">
              <w:rPr>
                <w:sz w:val="22"/>
                <w:szCs w:val="22"/>
              </w:rPr>
              <w:t xml:space="preserve">Conflict </w:t>
            </w:r>
            <w:r>
              <w:rPr>
                <w:sz w:val="22"/>
                <w:szCs w:val="22"/>
              </w:rPr>
              <w:t>o</w:t>
            </w:r>
            <w:r w:rsidRPr="00912BEF">
              <w:rPr>
                <w:sz w:val="22"/>
                <w:szCs w:val="22"/>
              </w:rPr>
              <w:t>f Interest Disclosure Forms</w:t>
            </w:r>
          </w:p>
        </w:tc>
        <w:tc>
          <w:tcPr>
            <w:tcW w:w="1737" w:type="pct"/>
            <w:vAlign w:val="center"/>
          </w:tcPr>
          <w:p w14:paraId="2E27581A" w14:textId="0AEC3732" w:rsidR="00744712" w:rsidRDefault="00744712" w:rsidP="00521F6C">
            <w:pPr>
              <w:pStyle w:val="Paragraph"/>
              <w:spacing w:before="0"/>
              <w:jc w:val="center"/>
              <w:rPr>
                <w:sz w:val="22"/>
                <w:szCs w:val="22"/>
              </w:rPr>
            </w:pPr>
            <w:r w:rsidRPr="00912BEF">
              <w:rPr>
                <w:sz w:val="22"/>
                <w:szCs w:val="22"/>
              </w:rPr>
              <w:t>7 years</w:t>
            </w:r>
          </w:p>
        </w:tc>
      </w:tr>
      <w:tr w:rsidR="00744712" w14:paraId="05B87096" w14:textId="77777777" w:rsidTr="00076B6E">
        <w:tc>
          <w:tcPr>
            <w:tcW w:w="3263" w:type="pct"/>
            <w:vAlign w:val="center"/>
          </w:tcPr>
          <w:p w14:paraId="4E708FD3" w14:textId="53C0975E" w:rsidR="00744712" w:rsidRPr="00912BEF" w:rsidRDefault="00744712" w:rsidP="004A6F80">
            <w:pPr>
              <w:pStyle w:val="Paragraph"/>
              <w:spacing w:before="0"/>
              <w:rPr>
                <w:sz w:val="22"/>
                <w:szCs w:val="22"/>
              </w:rPr>
            </w:pPr>
            <w:r w:rsidRPr="00912BEF">
              <w:rPr>
                <w:sz w:val="22"/>
                <w:szCs w:val="22"/>
              </w:rPr>
              <w:t>Charitable Solicitation Applications</w:t>
            </w:r>
            <w:r>
              <w:rPr>
                <w:sz w:val="22"/>
                <w:szCs w:val="22"/>
              </w:rPr>
              <w:t xml:space="preserve"> </w:t>
            </w:r>
          </w:p>
        </w:tc>
        <w:tc>
          <w:tcPr>
            <w:tcW w:w="1737" w:type="pct"/>
            <w:vAlign w:val="center"/>
          </w:tcPr>
          <w:p w14:paraId="4F4A82F1" w14:textId="66C2D4CD" w:rsidR="00744712" w:rsidRPr="00912BEF" w:rsidRDefault="00744712" w:rsidP="00521F6C">
            <w:pPr>
              <w:pStyle w:val="Paragraph"/>
              <w:spacing w:before="0"/>
              <w:jc w:val="center"/>
              <w:rPr>
                <w:sz w:val="22"/>
                <w:szCs w:val="22"/>
              </w:rPr>
            </w:pPr>
            <w:r w:rsidRPr="00912BEF">
              <w:rPr>
                <w:sz w:val="22"/>
                <w:szCs w:val="22"/>
              </w:rPr>
              <w:t>Permanent</w:t>
            </w:r>
          </w:p>
        </w:tc>
      </w:tr>
      <w:tr w:rsidR="00744712" w14:paraId="09BDEBE6" w14:textId="77777777" w:rsidTr="00076B6E">
        <w:tc>
          <w:tcPr>
            <w:tcW w:w="3263" w:type="pct"/>
            <w:vAlign w:val="center"/>
          </w:tcPr>
          <w:p w14:paraId="2E182250" w14:textId="560F80AA" w:rsidR="00744712" w:rsidRPr="00912BEF" w:rsidRDefault="00744712" w:rsidP="004A6F80">
            <w:pPr>
              <w:pStyle w:val="Paragraph"/>
              <w:spacing w:before="0"/>
              <w:rPr>
                <w:sz w:val="22"/>
                <w:szCs w:val="22"/>
              </w:rPr>
            </w:pPr>
            <w:r w:rsidRPr="00912BEF">
              <w:rPr>
                <w:sz w:val="22"/>
                <w:szCs w:val="22"/>
              </w:rPr>
              <w:t>Contracts</w:t>
            </w:r>
          </w:p>
        </w:tc>
        <w:tc>
          <w:tcPr>
            <w:tcW w:w="1737" w:type="pct"/>
            <w:vAlign w:val="center"/>
          </w:tcPr>
          <w:p w14:paraId="6EE92848" w14:textId="2BC7EDBD" w:rsidR="00744712" w:rsidRPr="00912BEF" w:rsidRDefault="00744712" w:rsidP="00521F6C">
            <w:pPr>
              <w:pStyle w:val="Paragraph"/>
              <w:spacing w:before="0"/>
              <w:jc w:val="center"/>
              <w:rPr>
                <w:sz w:val="22"/>
                <w:szCs w:val="22"/>
              </w:rPr>
            </w:pPr>
            <w:r w:rsidRPr="00912BEF">
              <w:rPr>
                <w:sz w:val="22"/>
                <w:szCs w:val="22"/>
              </w:rPr>
              <w:t>Permanent if current (7 years if expired)</w:t>
            </w:r>
          </w:p>
        </w:tc>
      </w:tr>
      <w:tr w:rsidR="00744712" w14:paraId="4FE4B985" w14:textId="77777777" w:rsidTr="00076B6E">
        <w:tc>
          <w:tcPr>
            <w:tcW w:w="3263" w:type="pct"/>
            <w:vAlign w:val="center"/>
          </w:tcPr>
          <w:p w14:paraId="379D52DF" w14:textId="0DE5008F" w:rsidR="00744712" w:rsidRPr="00912BEF" w:rsidRDefault="00744712" w:rsidP="004A6F80">
            <w:pPr>
              <w:pStyle w:val="Paragraph"/>
              <w:spacing w:before="0"/>
              <w:rPr>
                <w:sz w:val="22"/>
                <w:szCs w:val="22"/>
              </w:rPr>
            </w:pPr>
            <w:r w:rsidRPr="00912BEF">
              <w:rPr>
                <w:sz w:val="22"/>
                <w:szCs w:val="22"/>
              </w:rPr>
              <w:t xml:space="preserve">Licenses </w:t>
            </w:r>
            <w:r>
              <w:rPr>
                <w:sz w:val="22"/>
                <w:szCs w:val="22"/>
              </w:rPr>
              <w:t>a</w:t>
            </w:r>
            <w:r w:rsidRPr="00912BEF">
              <w:rPr>
                <w:sz w:val="22"/>
                <w:szCs w:val="22"/>
              </w:rPr>
              <w:t>nd Permits</w:t>
            </w:r>
          </w:p>
        </w:tc>
        <w:tc>
          <w:tcPr>
            <w:tcW w:w="1737" w:type="pct"/>
            <w:vAlign w:val="center"/>
          </w:tcPr>
          <w:p w14:paraId="298106FC" w14:textId="6FF2CEED" w:rsidR="00744712" w:rsidRPr="00912BEF" w:rsidRDefault="00744712" w:rsidP="00521F6C">
            <w:pPr>
              <w:pStyle w:val="Paragraph"/>
              <w:spacing w:before="0"/>
              <w:jc w:val="center"/>
              <w:rPr>
                <w:sz w:val="22"/>
                <w:szCs w:val="22"/>
              </w:rPr>
            </w:pPr>
            <w:r w:rsidRPr="00912BEF">
              <w:rPr>
                <w:sz w:val="22"/>
                <w:szCs w:val="22"/>
              </w:rPr>
              <w:t>Permanent</w:t>
            </w:r>
          </w:p>
        </w:tc>
      </w:tr>
      <w:tr w:rsidR="00744712" w14:paraId="0B7E156D" w14:textId="77777777" w:rsidTr="00076B6E">
        <w:tc>
          <w:tcPr>
            <w:tcW w:w="3263" w:type="pct"/>
            <w:vAlign w:val="center"/>
          </w:tcPr>
          <w:p w14:paraId="31F77768" w14:textId="72E43A55" w:rsidR="00744712" w:rsidRPr="00912BEF" w:rsidRDefault="00744712" w:rsidP="004A6F80">
            <w:pPr>
              <w:pStyle w:val="Paragraph"/>
              <w:spacing w:before="0"/>
              <w:rPr>
                <w:sz w:val="22"/>
                <w:szCs w:val="22"/>
              </w:rPr>
            </w:pPr>
            <w:r w:rsidRPr="00912BEF">
              <w:rPr>
                <w:sz w:val="22"/>
                <w:szCs w:val="22"/>
              </w:rPr>
              <w:t>Construction Documents</w:t>
            </w:r>
          </w:p>
        </w:tc>
        <w:tc>
          <w:tcPr>
            <w:tcW w:w="1737" w:type="pct"/>
            <w:vAlign w:val="center"/>
          </w:tcPr>
          <w:p w14:paraId="7DACA61F" w14:textId="0D2BED27" w:rsidR="00744712" w:rsidRPr="00912BEF" w:rsidRDefault="00744712" w:rsidP="00521F6C">
            <w:pPr>
              <w:pStyle w:val="Paragraph"/>
              <w:spacing w:before="0"/>
              <w:jc w:val="center"/>
              <w:rPr>
                <w:sz w:val="22"/>
                <w:szCs w:val="22"/>
              </w:rPr>
            </w:pPr>
            <w:r w:rsidRPr="00912BEF">
              <w:rPr>
                <w:sz w:val="22"/>
                <w:szCs w:val="22"/>
              </w:rPr>
              <w:t>Permanent</w:t>
            </w:r>
          </w:p>
        </w:tc>
      </w:tr>
      <w:tr w:rsidR="00744712" w14:paraId="3561B62A" w14:textId="77777777" w:rsidTr="00076B6E">
        <w:tc>
          <w:tcPr>
            <w:tcW w:w="3263" w:type="pct"/>
            <w:vAlign w:val="center"/>
          </w:tcPr>
          <w:p w14:paraId="790D5100" w14:textId="0639E2D3" w:rsidR="00744712" w:rsidRPr="00912BEF" w:rsidRDefault="00744712" w:rsidP="004A6F80">
            <w:pPr>
              <w:pStyle w:val="Paragraph"/>
              <w:spacing w:before="0"/>
              <w:rPr>
                <w:sz w:val="22"/>
                <w:szCs w:val="22"/>
              </w:rPr>
            </w:pPr>
            <w:r w:rsidRPr="00912BEF">
              <w:rPr>
                <w:sz w:val="22"/>
                <w:szCs w:val="22"/>
              </w:rPr>
              <w:t>Emails (Operations Related)</w:t>
            </w:r>
          </w:p>
        </w:tc>
        <w:tc>
          <w:tcPr>
            <w:tcW w:w="1737" w:type="pct"/>
            <w:vAlign w:val="center"/>
          </w:tcPr>
          <w:p w14:paraId="0EE96543" w14:textId="1D09853E" w:rsidR="00744712" w:rsidRPr="00912BEF" w:rsidRDefault="00744712" w:rsidP="00521F6C">
            <w:pPr>
              <w:pStyle w:val="Paragraph"/>
              <w:spacing w:before="0"/>
              <w:jc w:val="center"/>
              <w:rPr>
                <w:sz w:val="22"/>
                <w:szCs w:val="22"/>
              </w:rPr>
            </w:pPr>
            <w:r w:rsidRPr="00912BEF">
              <w:rPr>
                <w:sz w:val="22"/>
                <w:szCs w:val="22"/>
              </w:rPr>
              <w:t>3 years</w:t>
            </w:r>
          </w:p>
        </w:tc>
      </w:tr>
      <w:tr w:rsidR="00744712" w14:paraId="55A676E2" w14:textId="77777777" w:rsidTr="00076B6E">
        <w:tc>
          <w:tcPr>
            <w:tcW w:w="3263" w:type="pct"/>
            <w:vAlign w:val="center"/>
          </w:tcPr>
          <w:p w14:paraId="34C94988" w14:textId="4C75D638" w:rsidR="00744712" w:rsidRPr="00912BEF" w:rsidRDefault="00744712" w:rsidP="004A6F80">
            <w:pPr>
              <w:pStyle w:val="Paragraph"/>
              <w:spacing w:before="0"/>
              <w:rPr>
                <w:sz w:val="22"/>
                <w:szCs w:val="22"/>
              </w:rPr>
            </w:pPr>
            <w:r w:rsidRPr="00912BEF">
              <w:rPr>
                <w:sz w:val="22"/>
                <w:szCs w:val="22"/>
              </w:rPr>
              <w:t>Fixed Asset Records</w:t>
            </w:r>
          </w:p>
        </w:tc>
        <w:tc>
          <w:tcPr>
            <w:tcW w:w="1737" w:type="pct"/>
            <w:vAlign w:val="center"/>
          </w:tcPr>
          <w:p w14:paraId="2916BB14" w14:textId="19468EAC" w:rsidR="00744712" w:rsidRPr="00912BEF" w:rsidRDefault="00744712" w:rsidP="00521F6C">
            <w:pPr>
              <w:pStyle w:val="Paragraph"/>
              <w:spacing w:before="0"/>
              <w:jc w:val="center"/>
              <w:rPr>
                <w:sz w:val="22"/>
                <w:szCs w:val="22"/>
              </w:rPr>
            </w:pPr>
            <w:r w:rsidRPr="00912BEF">
              <w:rPr>
                <w:sz w:val="22"/>
                <w:szCs w:val="22"/>
              </w:rPr>
              <w:t>Permanent</w:t>
            </w:r>
          </w:p>
        </w:tc>
      </w:tr>
      <w:tr w:rsidR="00744712" w14:paraId="2DF592FB" w14:textId="77777777" w:rsidTr="00076B6E">
        <w:tc>
          <w:tcPr>
            <w:tcW w:w="3263" w:type="pct"/>
            <w:vAlign w:val="center"/>
          </w:tcPr>
          <w:p w14:paraId="1C582D60" w14:textId="5038B8D4" w:rsidR="00744712" w:rsidRPr="00912BEF" w:rsidRDefault="00744712" w:rsidP="004A6F80">
            <w:pPr>
              <w:pStyle w:val="Paragraph"/>
              <w:spacing w:before="0"/>
              <w:rPr>
                <w:sz w:val="22"/>
                <w:szCs w:val="22"/>
              </w:rPr>
            </w:pPr>
            <w:r w:rsidRPr="00912BEF">
              <w:rPr>
                <w:sz w:val="22"/>
                <w:szCs w:val="22"/>
              </w:rPr>
              <w:t xml:space="preserve">IRS Form 1023 (Application </w:t>
            </w:r>
            <w:proofErr w:type="gramStart"/>
            <w:r w:rsidRPr="00912BEF">
              <w:rPr>
                <w:sz w:val="22"/>
                <w:szCs w:val="22"/>
              </w:rPr>
              <w:t>For</w:t>
            </w:r>
            <w:proofErr w:type="gramEnd"/>
            <w:r w:rsidRPr="00912BEF">
              <w:rPr>
                <w:sz w:val="22"/>
                <w:szCs w:val="22"/>
              </w:rPr>
              <w:t xml:space="preserve"> Tax-Exempt Status </w:t>
            </w:r>
            <w:r>
              <w:rPr>
                <w:sz w:val="22"/>
                <w:szCs w:val="22"/>
              </w:rPr>
              <w:t>a</w:t>
            </w:r>
            <w:r w:rsidRPr="00912BEF">
              <w:rPr>
                <w:sz w:val="22"/>
                <w:szCs w:val="22"/>
              </w:rPr>
              <w:t>s Charitable Organization)</w:t>
            </w:r>
          </w:p>
        </w:tc>
        <w:tc>
          <w:tcPr>
            <w:tcW w:w="1737" w:type="pct"/>
            <w:vAlign w:val="center"/>
          </w:tcPr>
          <w:p w14:paraId="7DD17A10" w14:textId="467C24D5" w:rsidR="00744712" w:rsidRPr="00912BEF" w:rsidRDefault="00744712" w:rsidP="00521F6C">
            <w:pPr>
              <w:pStyle w:val="Paragraph"/>
              <w:spacing w:before="0"/>
              <w:jc w:val="center"/>
              <w:rPr>
                <w:sz w:val="22"/>
                <w:szCs w:val="22"/>
              </w:rPr>
            </w:pPr>
            <w:r w:rsidRPr="00912BEF">
              <w:rPr>
                <w:sz w:val="22"/>
                <w:szCs w:val="22"/>
              </w:rPr>
              <w:t>Permanent</w:t>
            </w:r>
          </w:p>
        </w:tc>
      </w:tr>
      <w:tr w:rsidR="00744712" w14:paraId="2C826403" w14:textId="77777777" w:rsidTr="00076B6E">
        <w:tc>
          <w:tcPr>
            <w:tcW w:w="3263" w:type="pct"/>
            <w:vAlign w:val="center"/>
          </w:tcPr>
          <w:p w14:paraId="20B40888" w14:textId="03D9A5E2" w:rsidR="00744712" w:rsidRPr="00912BEF" w:rsidRDefault="00744712" w:rsidP="004A6F80">
            <w:pPr>
              <w:pStyle w:val="Paragraph"/>
              <w:spacing w:before="0"/>
              <w:rPr>
                <w:sz w:val="22"/>
                <w:szCs w:val="22"/>
              </w:rPr>
            </w:pPr>
            <w:r w:rsidRPr="00912BEF">
              <w:rPr>
                <w:sz w:val="22"/>
                <w:szCs w:val="22"/>
              </w:rPr>
              <w:t xml:space="preserve">IRS Determination Letter </w:t>
            </w:r>
            <w:r>
              <w:rPr>
                <w:sz w:val="22"/>
                <w:szCs w:val="22"/>
              </w:rPr>
              <w:t>a</w:t>
            </w:r>
            <w:r w:rsidRPr="00912BEF">
              <w:rPr>
                <w:sz w:val="22"/>
                <w:szCs w:val="22"/>
              </w:rPr>
              <w:t>nd Related Correspondence</w:t>
            </w:r>
          </w:p>
        </w:tc>
        <w:tc>
          <w:tcPr>
            <w:tcW w:w="1737" w:type="pct"/>
            <w:vAlign w:val="center"/>
          </w:tcPr>
          <w:p w14:paraId="35B80294" w14:textId="374B811F" w:rsidR="00744712" w:rsidRPr="00912BEF" w:rsidRDefault="00744712" w:rsidP="00521F6C">
            <w:pPr>
              <w:pStyle w:val="Paragraph"/>
              <w:spacing w:before="0"/>
              <w:jc w:val="center"/>
              <w:rPr>
                <w:sz w:val="22"/>
                <w:szCs w:val="22"/>
              </w:rPr>
            </w:pPr>
            <w:r w:rsidRPr="00912BEF">
              <w:rPr>
                <w:sz w:val="22"/>
                <w:szCs w:val="22"/>
              </w:rPr>
              <w:t>Permanent</w:t>
            </w:r>
          </w:p>
        </w:tc>
      </w:tr>
      <w:tr w:rsidR="00744712" w14:paraId="28C9F07E" w14:textId="77777777" w:rsidTr="00076B6E">
        <w:tc>
          <w:tcPr>
            <w:tcW w:w="3263" w:type="pct"/>
            <w:vAlign w:val="center"/>
          </w:tcPr>
          <w:p w14:paraId="20A95343" w14:textId="24CB5067" w:rsidR="00744712" w:rsidRPr="00912BEF" w:rsidRDefault="00744712" w:rsidP="004A6F80">
            <w:pPr>
              <w:pStyle w:val="Paragraph"/>
              <w:spacing w:before="0"/>
              <w:rPr>
                <w:sz w:val="22"/>
                <w:szCs w:val="22"/>
              </w:rPr>
            </w:pPr>
            <w:r w:rsidRPr="00912BEF">
              <w:rPr>
                <w:sz w:val="22"/>
                <w:szCs w:val="22"/>
              </w:rPr>
              <w:t xml:space="preserve">Performance Reports </w:t>
            </w:r>
            <w:r>
              <w:rPr>
                <w:sz w:val="22"/>
                <w:szCs w:val="22"/>
              </w:rPr>
              <w:t>o</w:t>
            </w:r>
            <w:r w:rsidRPr="00912BEF">
              <w:rPr>
                <w:sz w:val="22"/>
                <w:szCs w:val="22"/>
              </w:rPr>
              <w:t xml:space="preserve">n Programs </w:t>
            </w:r>
            <w:r>
              <w:rPr>
                <w:sz w:val="22"/>
                <w:szCs w:val="22"/>
              </w:rPr>
              <w:t>a</w:t>
            </w:r>
            <w:r w:rsidRPr="00912BEF">
              <w:rPr>
                <w:sz w:val="22"/>
                <w:szCs w:val="22"/>
              </w:rPr>
              <w:t>nd Activities</w:t>
            </w:r>
          </w:p>
        </w:tc>
        <w:tc>
          <w:tcPr>
            <w:tcW w:w="1737" w:type="pct"/>
            <w:vAlign w:val="center"/>
          </w:tcPr>
          <w:p w14:paraId="1AEBECB0" w14:textId="56928A12" w:rsidR="00744712" w:rsidRPr="00912BEF" w:rsidRDefault="00744712" w:rsidP="00521F6C">
            <w:pPr>
              <w:pStyle w:val="Paragraph"/>
              <w:spacing w:before="0"/>
              <w:jc w:val="center"/>
              <w:rPr>
                <w:sz w:val="22"/>
                <w:szCs w:val="22"/>
              </w:rPr>
            </w:pPr>
            <w:r w:rsidRPr="00912BEF">
              <w:rPr>
                <w:sz w:val="22"/>
                <w:szCs w:val="22"/>
              </w:rPr>
              <w:t>Permanent</w:t>
            </w:r>
          </w:p>
        </w:tc>
      </w:tr>
      <w:tr w:rsidR="00744712" w14:paraId="04392CD5" w14:textId="77777777" w:rsidTr="00076B6E">
        <w:tc>
          <w:tcPr>
            <w:tcW w:w="3263" w:type="pct"/>
            <w:vAlign w:val="center"/>
          </w:tcPr>
          <w:p w14:paraId="130B04A6" w14:textId="52D35DED" w:rsidR="00744712" w:rsidRPr="00912BEF" w:rsidRDefault="00744712" w:rsidP="004A6F80">
            <w:pPr>
              <w:pStyle w:val="Paragraph"/>
              <w:spacing w:before="0"/>
              <w:rPr>
                <w:sz w:val="22"/>
                <w:szCs w:val="22"/>
              </w:rPr>
            </w:pPr>
            <w:r w:rsidRPr="00912BEF">
              <w:rPr>
                <w:sz w:val="22"/>
                <w:szCs w:val="22"/>
              </w:rPr>
              <w:t xml:space="preserve">Sales </w:t>
            </w:r>
            <w:r>
              <w:rPr>
                <w:sz w:val="22"/>
                <w:szCs w:val="22"/>
              </w:rPr>
              <w:t>a</w:t>
            </w:r>
            <w:r w:rsidRPr="00912BEF">
              <w:rPr>
                <w:sz w:val="22"/>
                <w:szCs w:val="22"/>
              </w:rPr>
              <w:t>nd Purchase Records</w:t>
            </w:r>
          </w:p>
        </w:tc>
        <w:tc>
          <w:tcPr>
            <w:tcW w:w="1737" w:type="pct"/>
            <w:vAlign w:val="center"/>
          </w:tcPr>
          <w:p w14:paraId="28BE0935" w14:textId="738A1CFD" w:rsidR="00744712" w:rsidRPr="00912BEF" w:rsidRDefault="00744712" w:rsidP="00521F6C">
            <w:pPr>
              <w:pStyle w:val="Paragraph"/>
              <w:spacing w:before="0"/>
              <w:jc w:val="center"/>
              <w:rPr>
                <w:sz w:val="22"/>
                <w:szCs w:val="22"/>
              </w:rPr>
            </w:pPr>
            <w:r w:rsidRPr="00912BEF">
              <w:rPr>
                <w:sz w:val="22"/>
                <w:szCs w:val="22"/>
              </w:rPr>
              <w:t>3 years</w:t>
            </w:r>
          </w:p>
        </w:tc>
      </w:tr>
      <w:tr w:rsidR="00744712" w14:paraId="5FAACD3D" w14:textId="77777777" w:rsidTr="00076B6E">
        <w:tc>
          <w:tcPr>
            <w:tcW w:w="3263" w:type="pct"/>
            <w:vAlign w:val="center"/>
          </w:tcPr>
          <w:p w14:paraId="47BB5E91" w14:textId="7A9C0089" w:rsidR="00744712" w:rsidRPr="00912BEF" w:rsidRDefault="00744712" w:rsidP="004A6F80">
            <w:pPr>
              <w:pStyle w:val="Paragraph"/>
              <w:spacing w:before="0"/>
              <w:rPr>
                <w:sz w:val="22"/>
                <w:szCs w:val="22"/>
              </w:rPr>
            </w:pPr>
            <w:r w:rsidRPr="00912BEF">
              <w:rPr>
                <w:sz w:val="22"/>
                <w:szCs w:val="22"/>
              </w:rPr>
              <w:t>State Sales Tax Exemption Documents</w:t>
            </w:r>
          </w:p>
        </w:tc>
        <w:tc>
          <w:tcPr>
            <w:tcW w:w="1737" w:type="pct"/>
            <w:vAlign w:val="center"/>
          </w:tcPr>
          <w:p w14:paraId="7A27C65A" w14:textId="60939CC3" w:rsidR="00744712" w:rsidRPr="00912BEF" w:rsidRDefault="00744712" w:rsidP="00521F6C">
            <w:pPr>
              <w:pStyle w:val="Paragraph"/>
              <w:spacing w:before="0"/>
              <w:jc w:val="center"/>
              <w:rPr>
                <w:sz w:val="22"/>
                <w:szCs w:val="22"/>
              </w:rPr>
            </w:pPr>
            <w:r w:rsidRPr="00912BEF">
              <w:rPr>
                <w:sz w:val="22"/>
                <w:szCs w:val="22"/>
              </w:rPr>
              <w:t>Permanent</w:t>
            </w:r>
          </w:p>
        </w:tc>
      </w:tr>
      <w:tr w:rsidR="004C694A" w14:paraId="20B4E1F5" w14:textId="77777777" w:rsidTr="00076B6E">
        <w:tc>
          <w:tcPr>
            <w:tcW w:w="5000" w:type="pct"/>
            <w:gridSpan w:val="2"/>
            <w:shd w:val="clear" w:color="auto" w:fill="D9D9D9" w:themeFill="background1" w:themeFillShade="D9"/>
            <w:vAlign w:val="center"/>
          </w:tcPr>
          <w:p w14:paraId="241A517D" w14:textId="69C9E844" w:rsidR="004C694A" w:rsidRPr="004C694A" w:rsidRDefault="004C694A" w:rsidP="00521F6C">
            <w:pPr>
              <w:pStyle w:val="Paragraph"/>
              <w:rPr>
                <w:b/>
                <w:bCs/>
                <w:sz w:val="22"/>
                <w:szCs w:val="22"/>
              </w:rPr>
            </w:pPr>
            <w:r w:rsidRPr="004C694A">
              <w:rPr>
                <w:b/>
                <w:bCs/>
                <w:sz w:val="22"/>
                <w:szCs w:val="22"/>
              </w:rPr>
              <w:t>Fundraising Records</w:t>
            </w:r>
          </w:p>
        </w:tc>
      </w:tr>
      <w:tr w:rsidR="00744712" w14:paraId="68634B13" w14:textId="77777777" w:rsidTr="00076B6E">
        <w:tc>
          <w:tcPr>
            <w:tcW w:w="3263" w:type="pct"/>
            <w:vAlign w:val="center"/>
          </w:tcPr>
          <w:p w14:paraId="67384CFC" w14:textId="5822A46A" w:rsidR="00744712" w:rsidRPr="00912BEF" w:rsidRDefault="00744712" w:rsidP="004A6F80">
            <w:pPr>
              <w:pStyle w:val="Paragraph"/>
              <w:spacing w:before="0"/>
              <w:rPr>
                <w:sz w:val="22"/>
                <w:szCs w:val="22"/>
              </w:rPr>
            </w:pPr>
            <w:r w:rsidRPr="00912BEF">
              <w:rPr>
                <w:sz w:val="22"/>
                <w:szCs w:val="22"/>
              </w:rPr>
              <w:t>Donor Acknowledgment Letters</w:t>
            </w:r>
          </w:p>
        </w:tc>
        <w:tc>
          <w:tcPr>
            <w:tcW w:w="1737" w:type="pct"/>
            <w:vAlign w:val="center"/>
          </w:tcPr>
          <w:p w14:paraId="75EE4572" w14:textId="6A35F592" w:rsidR="00744712" w:rsidRPr="00912BEF" w:rsidRDefault="00744712" w:rsidP="00521F6C">
            <w:pPr>
              <w:pStyle w:val="Paragraph"/>
              <w:spacing w:before="0"/>
              <w:jc w:val="center"/>
              <w:rPr>
                <w:sz w:val="22"/>
                <w:szCs w:val="22"/>
              </w:rPr>
            </w:pPr>
            <w:r w:rsidRPr="00912BEF">
              <w:rPr>
                <w:sz w:val="22"/>
                <w:szCs w:val="22"/>
              </w:rPr>
              <w:t>7 years</w:t>
            </w:r>
          </w:p>
        </w:tc>
      </w:tr>
      <w:tr w:rsidR="00744712" w14:paraId="4F1ED27D" w14:textId="77777777" w:rsidTr="00076B6E">
        <w:tc>
          <w:tcPr>
            <w:tcW w:w="3263" w:type="pct"/>
            <w:vAlign w:val="center"/>
          </w:tcPr>
          <w:p w14:paraId="61D3C326" w14:textId="73760A09" w:rsidR="00744712" w:rsidRPr="00912BEF" w:rsidRDefault="00744712" w:rsidP="004A6F80">
            <w:pPr>
              <w:pStyle w:val="Paragraph"/>
              <w:spacing w:before="0"/>
              <w:rPr>
                <w:sz w:val="22"/>
                <w:szCs w:val="22"/>
              </w:rPr>
            </w:pPr>
            <w:r w:rsidRPr="00912BEF">
              <w:rPr>
                <w:sz w:val="22"/>
                <w:szCs w:val="22"/>
              </w:rPr>
              <w:t xml:space="preserve">Donor Contact Information </w:t>
            </w:r>
          </w:p>
        </w:tc>
        <w:tc>
          <w:tcPr>
            <w:tcW w:w="1737" w:type="pct"/>
            <w:vAlign w:val="center"/>
          </w:tcPr>
          <w:p w14:paraId="13F28171" w14:textId="5D4FCD4B" w:rsidR="00744712" w:rsidRPr="00912BEF" w:rsidRDefault="00744712" w:rsidP="00521F6C">
            <w:pPr>
              <w:pStyle w:val="Paragraph"/>
              <w:spacing w:before="0"/>
              <w:jc w:val="center"/>
              <w:rPr>
                <w:sz w:val="22"/>
                <w:szCs w:val="22"/>
              </w:rPr>
            </w:pPr>
            <w:r w:rsidRPr="004C694A">
              <w:rPr>
                <w:sz w:val="22"/>
                <w:szCs w:val="22"/>
                <w:highlight w:val="yellow"/>
              </w:rPr>
              <w:t>[Permanent/</w:t>
            </w:r>
            <w:r>
              <w:rPr>
                <w:sz w:val="22"/>
                <w:szCs w:val="22"/>
                <w:highlight w:val="yellow"/>
              </w:rPr>
              <w:t xml:space="preserve">[Organization selects </w:t>
            </w:r>
            <w:proofErr w:type="gramStart"/>
            <w:r>
              <w:rPr>
                <w:sz w:val="22"/>
                <w:szCs w:val="22"/>
                <w:highlight w:val="yellow"/>
              </w:rPr>
              <w:t>time period</w:t>
            </w:r>
            <w:proofErr w:type="gramEnd"/>
            <w:r>
              <w:rPr>
                <w:sz w:val="22"/>
                <w:szCs w:val="22"/>
                <w:highlight w:val="yellow"/>
              </w:rPr>
              <w:t>]</w:t>
            </w:r>
            <w:r w:rsidRPr="004C694A">
              <w:rPr>
                <w:sz w:val="22"/>
                <w:szCs w:val="22"/>
                <w:highlight w:val="yellow"/>
              </w:rPr>
              <w:t xml:space="preserve"> years from last donation]</w:t>
            </w:r>
            <w:r>
              <w:rPr>
                <w:rStyle w:val="FootnoteReference"/>
                <w:sz w:val="22"/>
                <w:szCs w:val="22"/>
                <w:highlight w:val="yellow"/>
              </w:rPr>
              <w:footnoteReference w:id="7"/>
            </w:r>
          </w:p>
        </w:tc>
      </w:tr>
      <w:tr w:rsidR="00744712" w14:paraId="6E76E5AB" w14:textId="77777777" w:rsidTr="00076B6E">
        <w:tc>
          <w:tcPr>
            <w:tcW w:w="3263" w:type="pct"/>
            <w:vAlign w:val="center"/>
          </w:tcPr>
          <w:p w14:paraId="64B3F995" w14:textId="4D494284" w:rsidR="00744712" w:rsidRPr="00912BEF" w:rsidRDefault="00744712" w:rsidP="004A6F80">
            <w:pPr>
              <w:pStyle w:val="Paragraph"/>
              <w:spacing w:before="0"/>
              <w:rPr>
                <w:sz w:val="22"/>
                <w:szCs w:val="22"/>
              </w:rPr>
            </w:pPr>
            <w:r w:rsidRPr="00912BEF">
              <w:rPr>
                <w:sz w:val="22"/>
                <w:szCs w:val="22"/>
              </w:rPr>
              <w:t xml:space="preserve">Records </w:t>
            </w:r>
            <w:r>
              <w:rPr>
                <w:sz w:val="22"/>
                <w:szCs w:val="22"/>
              </w:rPr>
              <w:t>o</w:t>
            </w:r>
            <w:r w:rsidRPr="00912BEF">
              <w:rPr>
                <w:sz w:val="22"/>
                <w:szCs w:val="22"/>
              </w:rPr>
              <w:t xml:space="preserve">f Unrestricted Gifts Made Directly </w:t>
            </w:r>
            <w:r>
              <w:rPr>
                <w:sz w:val="22"/>
                <w:szCs w:val="22"/>
              </w:rPr>
              <w:t>t</w:t>
            </w:r>
            <w:r w:rsidRPr="00912BEF">
              <w:rPr>
                <w:sz w:val="22"/>
                <w:szCs w:val="22"/>
              </w:rPr>
              <w:t xml:space="preserve">o Organization </w:t>
            </w:r>
            <w:r>
              <w:rPr>
                <w:sz w:val="22"/>
                <w:szCs w:val="22"/>
              </w:rPr>
              <w:t>o</w:t>
            </w:r>
            <w:r w:rsidRPr="00912BEF">
              <w:rPr>
                <w:sz w:val="22"/>
                <w:szCs w:val="22"/>
              </w:rPr>
              <w:t xml:space="preserve">r </w:t>
            </w:r>
            <w:r>
              <w:rPr>
                <w:sz w:val="22"/>
                <w:szCs w:val="22"/>
              </w:rPr>
              <w:t>T</w:t>
            </w:r>
            <w:r w:rsidRPr="00912BEF">
              <w:rPr>
                <w:sz w:val="22"/>
                <w:szCs w:val="22"/>
              </w:rPr>
              <w:t xml:space="preserve">hrough Third-Party Fundraisers </w:t>
            </w:r>
          </w:p>
        </w:tc>
        <w:tc>
          <w:tcPr>
            <w:tcW w:w="1737" w:type="pct"/>
            <w:vAlign w:val="center"/>
          </w:tcPr>
          <w:p w14:paraId="677AA31E" w14:textId="51382AFF" w:rsidR="00744712" w:rsidRPr="00912BEF" w:rsidRDefault="00744712" w:rsidP="00337D7A">
            <w:pPr>
              <w:pStyle w:val="Paragraph"/>
              <w:spacing w:before="0"/>
              <w:jc w:val="center"/>
              <w:rPr>
                <w:sz w:val="22"/>
                <w:szCs w:val="22"/>
              </w:rPr>
            </w:pPr>
            <w:r w:rsidRPr="00912BEF">
              <w:rPr>
                <w:sz w:val="22"/>
                <w:szCs w:val="22"/>
              </w:rPr>
              <w:t>7 years</w:t>
            </w:r>
          </w:p>
        </w:tc>
      </w:tr>
      <w:tr w:rsidR="00744712" w14:paraId="2E39E153" w14:textId="77777777" w:rsidTr="00076B6E">
        <w:tc>
          <w:tcPr>
            <w:tcW w:w="3263" w:type="pct"/>
            <w:vAlign w:val="center"/>
          </w:tcPr>
          <w:p w14:paraId="6D2098F0" w14:textId="607CEB8C" w:rsidR="00744712" w:rsidRPr="00912BEF" w:rsidRDefault="00744712" w:rsidP="004A6F80">
            <w:pPr>
              <w:pStyle w:val="Paragraph"/>
              <w:spacing w:before="0"/>
              <w:rPr>
                <w:sz w:val="22"/>
                <w:szCs w:val="22"/>
              </w:rPr>
            </w:pPr>
            <w:r w:rsidRPr="00912BEF">
              <w:rPr>
                <w:sz w:val="22"/>
                <w:szCs w:val="22"/>
              </w:rPr>
              <w:t xml:space="preserve">Records </w:t>
            </w:r>
            <w:r>
              <w:rPr>
                <w:sz w:val="22"/>
                <w:szCs w:val="22"/>
              </w:rPr>
              <w:t>o</w:t>
            </w:r>
            <w:r w:rsidRPr="00912BEF">
              <w:rPr>
                <w:sz w:val="22"/>
                <w:szCs w:val="22"/>
              </w:rPr>
              <w:t xml:space="preserve">f Restricted Gifts, Trusts, </w:t>
            </w:r>
            <w:r>
              <w:rPr>
                <w:sz w:val="22"/>
                <w:szCs w:val="22"/>
              </w:rPr>
              <w:t>a</w:t>
            </w:r>
            <w:r w:rsidRPr="00912BEF">
              <w:rPr>
                <w:sz w:val="22"/>
                <w:szCs w:val="22"/>
              </w:rPr>
              <w:t xml:space="preserve">nd Endowments Made Directly </w:t>
            </w:r>
            <w:r>
              <w:rPr>
                <w:sz w:val="22"/>
                <w:szCs w:val="22"/>
              </w:rPr>
              <w:t>t</w:t>
            </w:r>
            <w:r w:rsidRPr="00912BEF">
              <w:rPr>
                <w:sz w:val="22"/>
                <w:szCs w:val="22"/>
              </w:rPr>
              <w:t xml:space="preserve">o Organization </w:t>
            </w:r>
            <w:r>
              <w:rPr>
                <w:sz w:val="22"/>
                <w:szCs w:val="22"/>
              </w:rPr>
              <w:t>o</w:t>
            </w:r>
            <w:r w:rsidRPr="00912BEF">
              <w:rPr>
                <w:sz w:val="22"/>
                <w:szCs w:val="22"/>
              </w:rPr>
              <w:t>r Through Third-Party Fundraisers</w:t>
            </w:r>
          </w:p>
        </w:tc>
        <w:tc>
          <w:tcPr>
            <w:tcW w:w="1737" w:type="pct"/>
            <w:vAlign w:val="center"/>
          </w:tcPr>
          <w:p w14:paraId="16982D4B" w14:textId="26687E7D" w:rsidR="00744712" w:rsidRPr="00912BEF" w:rsidRDefault="00744712" w:rsidP="00521F6C">
            <w:pPr>
              <w:pStyle w:val="Paragraph"/>
              <w:spacing w:before="0"/>
              <w:jc w:val="center"/>
              <w:rPr>
                <w:sz w:val="22"/>
                <w:szCs w:val="22"/>
              </w:rPr>
            </w:pPr>
            <w:r w:rsidRPr="00912BEF">
              <w:rPr>
                <w:sz w:val="22"/>
                <w:szCs w:val="22"/>
              </w:rPr>
              <w:t>Permanent</w:t>
            </w:r>
          </w:p>
        </w:tc>
      </w:tr>
      <w:tr w:rsidR="00744712" w14:paraId="3819837C" w14:textId="77777777" w:rsidTr="00076B6E">
        <w:tc>
          <w:tcPr>
            <w:tcW w:w="3263" w:type="pct"/>
            <w:vAlign w:val="center"/>
          </w:tcPr>
          <w:p w14:paraId="04AAC2D4" w14:textId="229FB2C0" w:rsidR="00744712" w:rsidRPr="00912BEF" w:rsidRDefault="00744712" w:rsidP="004A6F80">
            <w:pPr>
              <w:pStyle w:val="Paragraph"/>
              <w:spacing w:before="0"/>
              <w:rPr>
                <w:sz w:val="22"/>
                <w:szCs w:val="22"/>
              </w:rPr>
            </w:pPr>
            <w:r w:rsidRPr="00912BEF">
              <w:rPr>
                <w:sz w:val="22"/>
                <w:szCs w:val="22"/>
              </w:rPr>
              <w:t xml:space="preserve">Fundraising Materials, </w:t>
            </w:r>
            <w:r>
              <w:rPr>
                <w:sz w:val="22"/>
                <w:szCs w:val="22"/>
              </w:rPr>
              <w:t>I</w:t>
            </w:r>
            <w:r w:rsidRPr="00912BEF">
              <w:rPr>
                <w:sz w:val="22"/>
                <w:szCs w:val="22"/>
              </w:rPr>
              <w:t xml:space="preserve">ncluding All Distributed Materials, Fundraising Scripts, Licenses </w:t>
            </w:r>
            <w:r>
              <w:rPr>
                <w:sz w:val="22"/>
                <w:szCs w:val="22"/>
              </w:rPr>
              <w:t>f</w:t>
            </w:r>
            <w:r w:rsidRPr="00912BEF">
              <w:rPr>
                <w:sz w:val="22"/>
                <w:szCs w:val="22"/>
              </w:rPr>
              <w:t xml:space="preserve">or Raffles, </w:t>
            </w:r>
            <w:r>
              <w:rPr>
                <w:sz w:val="22"/>
                <w:szCs w:val="22"/>
              </w:rPr>
              <w:t>a</w:t>
            </w:r>
            <w:r w:rsidRPr="00912BEF">
              <w:rPr>
                <w:sz w:val="22"/>
                <w:szCs w:val="22"/>
              </w:rPr>
              <w:t xml:space="preserve">nd Other Regulated Games </w:t>
            </w:r>
            <w:r>
              <w:rPr>
                <w:sz w:val="22"/>
                <w:szCs w:val="22"/>
              </w:rPr>
              <w:t>o</w:t>
            </w:r>
            <w:r w:rsidRPr="00912BEF">
              <w:rPr>
                <w:sz w:val="22"/>
                <w:szCs w:val="22"/>
              </w:rPr>
              <w:t>f Chance</w:t>
            </w:r>
          </w:p>
        </w:tc>
        <w:tc>
          <w:tcPr>
            <w:tcW w:w="1737" w:type="pct"/>
            <w:vAlign w:val="center"/>
          </w:tcPr>
          <w:p w14:paraId="2600E502" w14:textId="3E538B25" w:rsidR="00744712" w:rsidRPr="00912BEF" w:rsidRDefault="00744712" w:rsidP="00521F6C">
            <w:pPr>
              <w:pStyle w:val="Paragraph"/>
              <w:spacing w:before="0"/>
              <w:jc w:val="center"/>
              <w:rPr>
                <w:sz w:val="22"/>
                <w:szCs w:val="22"/>
              </w:rPr>
            </w:pPr>
            <w:r w:rsidRPr="00912BEF">
              <w:rPr>
                <w:sz w:val="22"/>
                <w:szCs w:val="22"/>
              </w:rPr>
              <w:t>7 years</w:t>
            </w:r>
          </w:p>
        </w:tc>
      </w:tr>
      <w:tr w:rsidR="00744712" w14:paraId="398419A6" w14:textId="77777777" w:rsidTr="00076B6E">
        <w:tc>
          <w:tcPr>
            <w:tcW w:w="3263" w:type="pct"/>
            <w:vAlign w:val="center"/>
          </w:tcPr>
          <w:p w14:paraId="6DEDC69F" w14:textId="0775BC64" w:rsidR="00744712" w:rsidRPr="00912BEF" w:rsidRDefault="00744712" w:rsidP="004A6F80">
            <w:pPr>
              <w:pStyle w:val="Paragraph"/>
              <w:spacing w:before="0"/>
              <w:rPr>
                <w:sz w:val="22"/>
                <w:szCs w:val="22"/>
              </w:rPr>
            </w:pPr>
            <w:r w:rsidRPr="00912BEF">
              <w:rPr>
                <w:sz w:val="22"/>
                <w:szCs w:val="22"/>
              </w:rPr>
              <w:t xml:space="preserve">Private Grants, Including Proposals, Agreements, </w:t>
            </w:r>
            <w:r>
              <w:rPr>
                <w:sz w:val="22"/>
                <w:szCs w:val="22"/>
              </w:rPr>
              <w:t>a</w:t>
            </w:r>
            <w:r w:rsidRPr="00912BEF">
              <w:rPr>
                <w:sz w:val="22"/>
                <w:szCs w:val="22"/>
              </w:rPr>
              <w:t>nd Grantee Reports</w:t>
            </w:r>
          </w:p>
        </w:tc>
        <w:tc>
          <w:tcPr>
            <w:tcW w:w="1737" w:type="pct"/>
          </w:tcPr>
          <w:p w14:paraId="55E9C569" w14:textId="67C90D86" w:rsidR="00744712" w:rsidRPr="00912BEF" w:rsidRDefault="00744712" w:rsidP="004C694A">
            <w:pPr>
              <w:pStyle w:val="Paragraph"/>
              <w:spacing w:before="0"/>
              <w:jc w:val="center"/>
              <w:rPr>
                <w:sz w:val="22"/>
                <w:szCs w:val="22"/>
              </w:rPr>
            </w:pPr>
            <w:r w:rsidRPr="00912BEF">
              <w:rPr>
                <w:sz w:val="22"/>
                <w:szCs w:val="22"/>
              </w:rPr>
              <w:t>7 years from date of final expenditure report or as required in grant document</w:t>
            </w:r>
          </w:p>
        </w:tc>
      </w:tr>
      <w:tr w:rsidR="00076B6E" w14:paraId="551D429E" w14:textId="77777777" w:rsidTr="00076B6E">
        <w:tc>
          <w:tcPr>
            <w:tcW w:w="3263" w:type="pct"/>
            <w:vAlign w:val="center"/>
          </w:tcPr>
          <w:p w14:paraId="442835D2" w14:textId="192959C3" w:rsidR="00076B6E" w:rsidRPr="00912BEF" w:rsidRDefault="00076B6E" w:rsidP="004A6F80">
            <w:pPr>
              <w:pStyle w:val="Paragraph"/>
              <w:spacing w:before="0"/>
              <w:rPr>
                <w:sz w:val="22"/>
                <w:szCs w:val="22"/>
              </w:rPr>
            </w:pPr>
            <w:r w:rsidRPr="00912BEF">
              <w:rPr>
                <w:sz w:val="22"/>
                <w:szCs w:val="22"/>
              </w:rPr>
              <w:t xml:space="preserve">Government Grants, Including Proposals, Agreements, </w:t>
            </w:r>
            <w:r>
              <w:rPr>
                <w:sz w:val="22"/>
                <w:szCs w:val="22"/>
              </w:rPr>
              <w:t>a</w:t>
            </w:r>
            <w:r w:rsidRPr="00912BEF">
              <w:rPr>
                <w:sz w:val="22"/>
                <w:szCs w:val="22"/>
              </w:rPr>
              <w:t>nd Grantee Reports</w:t>
            </w:r>
          </w:p>
        </w:tc>
        <w:tc>
          <w:tcPr>
            <w:tcW w:w="1737" w:type="pct"/>
            <w:vAlign w:val="center"/>
          </w:tcPr>
          <w:p w14:paraId="55A582CB" w14:textId="5983AB95" w:rsidR="00076B6E" w:rsidRPr="00912BEF" w:rsidRDefault="00076B6E" w:rsidP="00521F6C">
            <w:pPr>
              <w:pStyle w:val="Paragraph"/>
              <w:spacing w:before="0"/>
              <w:jc w:val="center"/>
              <w:rPr>
                <w:sz w:val="22"/>
                <w:szCs w:val="22"/>
              </w:rPr>
            </w:pPr>
            <w:r w:rsidRPr="004C694A">
              <w:rPr>
                <w:sz w:val="22"/>
                <w:szCs w:val="22"/>
                <w:highlight w:val="yellow"/>
              </w:rPr>
              <w:t>[3/7]</w:t>
            </w:r>
            <w:r w:rsidRPr="00912BEF">
              <w:rPr>
                <w:sz w:val="22"/>
                <w:szCs w:val="22"/>
              </w:rPr>
              <w:t xml:space="preserve"> years from date of final expenditure report or as required in grant document</w:t>
            </w:r>
            <w:r>
              <w:rPr>
                <w:rStyle w:val="FootnoteReference"/>
                <w:sz w:val="22"/>
                <w:szCs w:val="22"/>
              </w:rPr>
              <w:footnoteReference w:id="8"/>
            </w:r>
          </w:p>
        </w:tc>
      </w:tr>
      <w:tr w:rsidR="00076B6E" w14:paraId="62263014" w14:textId="77777777" w:rsidTr="00076B6E">
        <w:tc>
          <w:tcPr>
            <w:tcW w:w="3263" w:type="pct"/>
            <w:vAlign w:val="center"/>
          </w:tcPr>
          <w:p w14:paraId="389AEDE9" w14:textId="261EC3F5" w:rsidR="00076B6E" w:rsidRPr="00912BEF" w:rsidRDefault="00076B6E" w:rsidP="004A6F80">
            <w:pPr>
              <w:pStyle w:val="Paragraph"/>
              <w:spacing w:before="0"/>
              <w:rPr>
                <w:sz w:val="22"/>
                <w:szCs w:val="22"/>
              </w:rPr>
            </w:pPr>
            <w:r w:rsidRPr="00912BEF">
              <w:rPr>
                <w:sz w:val="22"/>
                <w:szCs w:val="22"/>
              </w:rPr>
              <w:t xml:space="preserve">Records </w:t>
            </w:r>
            <w:r>
              <w:rPr>
                <w:sz w:val="22"/>
                <w:szCs w:val="22"/>
              </w:rPr>
              <w:t>o</w:t>
            </w:r>
            <w:r w:rsidRPr="00912BEF">
              <w:rPr>
                <w:sz w:val="22"/>
                <w:szCs w:val="22"/>
              </w:rPr>
              <w:t xml:space="preserve">f Disposition </w:t>
            </w:r>
            <w:r>
              <w:rPr>
                <w:sz w:val="22"/>
                <w:szCs w:val="22"/>
              </w:rPr>
              <w:t>o</w:t>
            </w:r>
            <w:r w:rsidRPr="00912BEF">
              <w:rPr>
                <w:sz w:val="22"/>
                <w:szCs w:val="22"/>
              </w:rPr>
              <w:t xml:space="preserve">f Donated Goods, Including Sale </w:t>
            </w:r>
            <w:r>
              <w:rPr>
                <w:sz w:val="22"/>
                <w:szCs w:val="22"/>
              </w:rPr>
              <w:t>o</w:t>
            </w:r>
            <w:r w:rsidRPr="00912BEF">
              <w:rPr>
                <w:sz w:val="22"/>
                <w:szCs w:val="22"/>
              </w:rPr>
              <w:t xml:space="preserve">f Donated Securities </w:t>
            </w:r>
            <w:r>
              <w:rPr>
                <w:sz w:val="22"/>
                <w:szCs w:val="22"/>
              </w:rPr>
              <w:t>a</w:t>
            </w:r>
            <w:r w:rsidRPr="00912BEF">
              <w:rPr>
                <w:sz w:val="22"/>
                <w:szCs w:val="22"/>
              </w:rPr>
              <w:t>nd Real Estate</w:t>
            </w:r>
          </w:p>
        </w:tc>
        <w:tc>
          <w:tcPr>
            <w:tcW w:w="1737" w:type="pct"/>
            <w:vAlign w:val="center"/>
          </w:tcPr>
          <w:p w14:paraId="2AA5E521" w14:textId="5F70D491" w:rsidR="00076B6E" w:rsidRPr="00912BEF" w:rsidRDefault="00076B6E" w:rsidP="00521F6C">
            <w:pPr>
              <w:pStyle w:val="Paragraph"/>
              <w:spacing w:before="0"/>
              <w:jc w:val="center"/>
              <w:rPr>
                <w:sz w:val="22"/>
                <w:szCs w:val="22"/>
              </w:rPr>
            </w:pPr>
            <w:r w:rsidRPr="00912BEF">
              <w:rPr>
                <w:sz w:val="22"/>
                <w:szCs w:val="22"/>
              </w:rPr>
              <w:t>7 years</w:t>
            </w:r>
          </w:p>
        </w:tc>
      </w:tr>
      <w:tr w:rsidR="00076B6E" w14:paraId="742152D9" w14:textId="77777777" w:rsidTr="00076B6E">
        <w:tc>
          <w:tcPr>
            <w:tcW w:w="3263" w:type="pct"/>
            <w:vAlign w:val="center"/>
          </w:tcPr>
          <w:p w14:paraId="0A256A3D" w14:textId="54E1812C" w:rsidR="00076B6E" w:rsidRPr="00912BEF" w:rsidRDefault="00076B6E" w:rsidP="004A6F80">
            <w:pPr>
              <w:pStyle w:val="Paragraph"/>
              <w:spacing w:before="0"/>
              <w:rPr>
                <w:sz w:val="22"/>
                <w:szCs w:val="22"/>
              </w:rPr>
            </w:pPr>
            <w:r w:rsidRPr="00912BEF">
              <w:rPr>
                <w:sz w:val="22"/>
                <w:szCs w:val="22"/>
              </w:rPr>
              <w:lastRenderedPageBreak/>
              <w:t>Trust Documents</w:t>
            </w:r>
          </w:p>
        </w:tc>
        <w:tc>
          <w:tcPr>
            <w:tcW w:w="1737" w:type="pct"/>
            <w:vAlign w:val="center"/>
          </w:tcPr>
          <w:p w14:paraId="5869500B" w14:textId="2EDB628B" w:rsidR="00076B6E" w:rsidRPr="00912BEF" w:rsidRDefault="00076B6E" w:rsidP="00521F6C">
            <w:pPr>
              <w:pStyle w:val="Paragraph"/>
              <w:spacing w:before="0"/>
              <w:jc w:val="center"/>
              <w:rPr>
                <w:sz w:val="22"/>
                <w:szCs w:val="22"/>
              </w:rPr>
            </w:pPr>
            <w:r w:rsidRPr="00912BEF">
              <w:rPr>
                <w:sz w:val="22"/>
                <w:szCs w:val="22"/>
              </w:rPr>
              <w:t>Permanent</w:t>
            </w:r>
          </w:p>
        </w:tc>
      </w:tr>
      <w:tr w:rsidR="004C694A" w14:paraId="34A81DC0" w14:textId="77777777" w:rsidTr="00076B6E">
        <w:tc>
          <w:tcPr>
            <w:tcW w:w="5000" w:type="pct"/>
            <w:gridSpan w:val="2"/>
            <w:shd w:val="clear" w:color="auto" w:fill="D9D9D9" w:themeFill="background1" w:themeFillShade="D9"/>
            <w:vAlign w:val="center"/>
          </w:tcPr>
          <w:p w14:paraId="2F7EF5CA" w14:textId="3305D471" w:rsidR="004C694A" w:rsidRPr="004C694A" w:rsidRDefault="004C694A" w:rsidP="004A6F80">
            <w:pPr>
              <w:pStyle w:val="Paragraph"/>
              <w:rPr>
                <w:b/>
                <w:bCs/>
                <w:sz w:val="22"/>
                <w:szCs w:val="22"/>
              </w:rPr>
            </w:pPr>
            <w:r w:rsidRPr="004C694A">
              <w:rPr>
                <w:b/>
                <w:bCs/>
                <w:sz w:val="22"/>
                <w:szCs w:val="22"/>
              </w:rPr>
              <w:t>Legal and Insurance Records</w:t>
            </w:r>
          </w:p>
        </w:tc>
      </w:tr>
      <w:tr w:rsidR="00076B6E" w14:paraId="1E271E9F" w14:textId="77777777" w:rsidTr="00076B6E">
        <w:tc>
          <w:tcPr>
            <w:tcW w:w="3263" w:type="pct"/>
            <w:vAlign w:val="center"/>
          </w:tcPr>
          <w:p w14:paraId="6371C90E" w14:textId="04F7708D" w:rsidR="00076B6E" w:rsidRPr="00912BEF" w:rsidRDefault="00076B6E" w:rsidP="004A6F80">
            <w:pPr>
              <w:pStyle w:val="Paragraph"/>
              <w:spacing w:before="0"/>
              <w:rPr>
                <w:sz w:val="22"/>
                <w:szCs w:val="22"/>
              </w:rPr>
            </w:pPr>
            <w:r w:rsidRPr="00912BEF">
              <w:rPr>
                <w:sz w:val="22"/>
                <w:szCs w:val="22"/>
              </w:rPr>
              <w:t>Appraisals</w:t>
            </w:r>
          </w:p>
        </w:tc>
        <w:tc>
          <w:tcPr>
            <w:tcW w:w="1737" w:type="pct"/>
            <w:vAlign w:val="center"/>
          </w:tcPr>
          <w:p w14:paraId="1F3B05DD" w14:textId="23A57E7B" w:rsidR="00076B6E" w:rsidRPr="00912BEF" w:rsidRDefault="00076B6E" w:rsidP="00521F6C">
            <w:pPr>
              <w:pStyle w:val="Paragraph"/>
              <w:spacing w:before="0"/>
              <w:jc w:val="center"/>
              <w:rPr>
                <w:sz w:val="22"/>
                <w:szCs w:val="22"/>
              </w:rPr>
            </w:pPr>
            <w:r w:rsidRPr="00912BEF">
              <w:rPr>
                <w:sz w:val="22"/>
                <w:szCs w:val="22"/>
              </w:rPr>
              <w:t>Permanent</w:t>
            </w:r>
          </w:p>
        </w:tc>
      </w:tr>
      <w:tr w:rsidR="00076B6E" w14:paraId="6A36BFC7" w14:textId="77777777" w:rsidTr="00076B6E">
        <w:tc>
          <w:tcPr>
            <w:tcW w:w="3263" w:type="pct"/>
            <w:vAlign w:val="center"/>
          </w:tcPr>
          <w:p w14:paraId="168D917D" w14:textId="45573A48" w:rsidR="00076B6E" w:rsidRPr="00912BEF" w:rsidRDefault="00076B6E" w:rsidP="004A6F80">
            <w:pPr>
              <w:pStyle w:val="Paragraph"/>
              <w:spacing w:before="0"/>
              <w:rPr>
                <w:sz w:val="22"/>
                <w:szCs w:val="22"/>
              </w:rPr>
            </w:pPr>
            <w:r w:rsidRPr="00912BEF">
              <w:rPr>
                <w:sz w:val="22"/>
                <w:szCs w:val="22"/>
              </w:rPr>
              <w:t>Copyright Registrations</w:t>
            </w:r>
          </w:p>
        </w:tc>
        <w:tc>
          <w:tcPr>
            <w:tcW w:w="1737" w:type="pct"/>
            <w:vAlign w:val="center"/>
          </w:tcPr>
          <w:p w14:paraId="501320E8" w14:textId="221EC5BF" w:rsidR="00076B6E" w:rsidRPr="00912BEF" w:rsidRDefault="00076B6E" w:rsidP="00521F6C">
            <w:pPr>
              <w:pStyle w:val="Paragraph"/>
              <w:spacing w:before="0"/>
              <w:jc w:val="center"/>
              <w:rPr>
                <w:sz w:val="22"/>
                <w:szCs w:val="22"/>
              </w:rPr>
            </w:pPr>
            <w:r w:rsidRPr="00912BEF">
              <w:rPr>
                <w:sz w:val="22"/>
                <w:szCs w:val="22"/>
              </w:rPr>
              <w:t>Permanent</w:t>
            </w:r>
          </w:p>
        </w:tc>
      </w:tr>
      <w:tr w:rsidR="00076B6E" w14:paraId="6DB217BD" w14:textId="77777777" w:rsidTr="00076B6E">
        <w:tc>
          <w:tcPr>
            <w:tcW w:w="3263" w:type="pct"/>
            <w:vAlign w:val="center"/>
          </w:tcPr>
          <w:p w14:paraId="2A893E5F" w14:textId="146ED09C" w:rsidR="00076B6E" w:rsidRPr="00912BEF" w:rsidRDefault="00076B6E" w:rsidP="004A6F80">
            <w:pPr>
              <w:pStyle w:val="Paragraph"/>
              <w:spacing w:before="0"/>
              <w:rPr>
                <w:sz w:val="22"/>
                <w:szCs w:val="22"/>
              </w:rPr>
            </w:pPr>
            <w:r w:rsidRPr="00912BEF">
              <w:rPr>
                <w:sz w:val="22"/>
                <w:szCs w:val="22"/>
              </w:rPr>
              <w:t>Environmental Studies</w:t>
            </w:r>
          </w:p>
        </w:tc>
        <w:tc>
          <w:tcPr>
            <w:tcW w:w="1737" w:type="pct"/>
            <w:vAlign w:val="center"/>
          </w:tcPr>
          <w:p w14:paraId="6E2A7F6D" w14:textId="5FC44DB0" w:rsidR="00076B6E" w:rsidRPr="00912BEF" w:rsidRDefault="00076B6E" w:rsidP="00521F6C">
            <w:pPr>
              <w:pStyle w:val="Paragraph"/>
              <w:spacing w:before="0"/>
              <w:jc w:val="center"/>
              <w:rPr>
                <w:sz w:val="22"/>
                <w:szCs w:val="22"/>
              </w:rPr>
            </w:pPr>
            <w:r w:rsidRPr="00912BEF">
              <w:rPr>
                <w:sz w:val="22"/>
                <w:szCs w:val="22"/>
              </w:rPr>
              <w:t>Permanent</w:t>
            </w:r>
          </w:p>
        </w:tc>
      </w:tr>
      <w:tr w:rsidR="00076B6E" w14:paraId="15A8303C" w14:textId="77777777" w:rsidTr="00076B6E">
        <w:tc>
          <w:tcPr>
            <w:tcW w:w="3263" w:type="pct"/>
            <w:vAlign w:val="center"/>
          </w:tcPr>
          <w:p w14:paraId="7D30D03F" w14:textId="12FF8CF3" w:rsidR="00076B6E" w:rsidRPr="00912BEF" w:rsidRDefault="00076B6E" w:rsidP="004A6F80">
            <w:pPr>
              <w:pStyle w:val="Paragraph"/>
              <w:spacing w:before="0"/>
              <w:rPr>
                <w:sz w:val="22"/>
                <w:szCs w:val="22"/>
              </w:rPr>
            </w:pPr>
            <w:r w:rsidRPr="00912BEF">
              <w:rPr>
                <w:sz w:val="22"/>
                <w:szCs w:val="22"/>
              </w:rPr>
              <w:t xml:space="preserve">Insurance Claims </w:t>
            </w:r>
            <w:r>
              <w:rPr>
                <w:sz w:val="22"/>
                <w:szCs w:val="22"/>
              </w:rPr>
              <w:t>a</w:t>
            </w:r>
            <w:r w:rsidRPr="00912BEF">
              <w:rPr>
                <w:sz w:val="22"/>
                <w:szCs w:val="22"/>
              </w:rPr>
              <w:t>nd Applications</w:t>
            </w:r>
          </w:p>
        </w:tc>
        <w:tc>
          <w:tcPr>
            <w:tcW w:w="1737" w:type="pct"/>
            <w:vAlign w:val="center"/>
          </w:tcPr>
          <w:p w14:paraId="54B1F267" w14:textId="2A9EDF5B" w:rsidR="00076B6E" w:rsidRPr="00912BEF" w:rsidRDefault="00076B6E" w:rsidP="00521F6C">
            <w:pPr>
              <w:pStyle w:val="Paragraph"/>
              <w:spacing w:before="0"/>
              <w:jc w:val="center"/>
              <w:rPr>
                <w:sz w:val="22"/>
                <w:szCs w:val="22"/>
              </w:rPr>
            </w:pPr>
            <w:r w:rsidRPr="00912BEF">
              <w:rPr>
                <w:sz w:val="22"/>
                <w:szCs w:val="22"/>
              </w:rPr>
              <w:t>Permanent</w:t>
            </w:r>
          </w:p>
        </w:tc>
      </w:tr>
      <w:tr w:rsidR="00076B6E" w14:paraId="70178058" w14:textId="77777777" w:rsidTr="00076B6E">
        <w:tc>
          <w:tcPr>
            <w:tcW w:w="3263" w:type="pct"/>
            <w:vAlign w:val="center"/>
          </w:tcPr>
          <w:p w14:paraId="59FFDD86" w14:textId="52A8CC3F" w:rsidR="00076B6E" w:rsidRPr="00912BEF" w:rsidRDefault="00076B6E" w:rsidP="004A6F80">
            <w:pPr>
              <w:pStyle w:val="Paragraph"/>
              <w:spacing w:before="0"/>
              <w:rPr>
                <w:sz w:val="22"/>
                <w:szCs w:val="22"/>
              </w:rPr>
            </w:pPr>
            <w:r w:rsidRPr="00912BEF">
              <w:rPr>
                <w:sz w:val="22"/>
                <w:szCs w:val="22"/>
              </w:rPr>
              <w:t xml:space="preserve">Insurance Disbursements </w:t>
            </w:r>
            <w:r>
              <w:rPr>
                <w:sz w:val="22"/>
                <w:szCs w:val="22"/>
              </w:rPr>
              <w:t>a</w:t>
            </w:r>
            <w:r w:rsidRPr="00912BEF">
              <w:rPr>
                <w:sz w:val="22"/>
                <w:szCs w:val="22"/>
              </w:rPr>
              <w:t>nd Denials</w:t>
            </w:r>
          </w:p>
        </w:tc>
        <w:tc>
          <w:tcPr>
            <w:tcW w:w="1737" w:type="pct"/>
            <w:vAlign w:val="center"/>
          </w:tcPr>
          <w:p w14:paraId="47E2398B" w14:textId="3270DC52" w:rsidR="00076B6E" w:rsidRPr="00912BEF" w:rsidRDefault="00076B6E" w:rsidP="00521F6C">
            <w:pPr>
              <w:pStyle w:val="Paragraph"/>
              <w:spacing w:before="0"/>
              <w:jc w:val="center"/>
              <w:rPr>
                <w:sz w:val="22"/>
                <w:szCs w:val="22"/>
              </w:rPr>
            </w:pPr>
            <w:r w:rsidRPr="00912BEF">
              <w:rPr>
                <w:sz w:val="22"/>
                <w:szCs w:val="22"/>
              </w:rPr>
              <w:t>Permanent</w:t>
            </w:r>
          </w:p>
        </w:tc>
      </w:tr>
      <w:tr w:rsidR="00076B6E" w14:paraId="0C2CDEC0" w14:textId="77777777" w:rsidTr="00076B6E">
        <w:tc>
          <w:tcPr>
            <w:tcW w:w="3263" w:type="pct"/>
            <w:vAlign w:val="center"/>
          </w:tcPr>
          <w:p w14:paraId="4C963C5C" w14:textId="1202EE37" w:rsidR="00076B6E" w:rsidRPr="00912BEF" w:rsidRDefault="00076B6E" w:rsidP="004A6F80">
            <w:pPr>
              <w:pStyle w:val="Paragraph"/>
              <w:spacing w:before="0"/>
              <w:rPr>
                <w:sz w:val="22"/>
                <w:szCs w:val="22"/>
              </w:rPr>
            </w:pPr>
            <w:r w:rsidRPr="00912BEF">
              <w:rPr>
                <w:sz w:val="22"/>
                <w:szCs w:val="22"/>
              </w:rPr>
              <w:t xml:space="preserve">Insurance Contracts </w:t>
            </w:r>
            <w:r>
              <w:rPr>
                <w:sz w:val="22"/>
                <w:szCs w:val="22"/>
              </w:rPr>
              <w:t>a</w:t>
            </w:r>
            <w:r w:rsidRPr="00912BEF">
              <w:rPr>
                <w:sz w:val="22"/>
                <w:szCs w:val="22"/>
              </w:rPr>
              <w:t xml:space="preserve">nd Policies (Directors </w:t>
            </w:r>
            <w:r>
              <w:rPr>
                <w:sz w:val="22"/>
                <w:szCs w:val="22"/>
              </w:rPr>
              <w:t>a</w:t>
            </w:r>
            <w:r w:rsidRPr="00912BEF">
              <w:rPr>
                <w:sz w:val="22"/>
                <w:szCs w:val="22"/>
              </w:rPr>
              <w:t xml:space="preserve">nd Officers, General Liability, Property, </w:t>
            </w:r>
            <w:r>
              <w:rPr>
                <w:sz w:val="22"/>
                <w:szCs w:val="22"/>
              </w:rPr>
              <w:t>a</w:t>
            </w:r>
            <w:r w:rsidRPr="00912BEF">
              <w:rPr>
                <w:sz w:val="22"/>
                <w:szCs w:val="22"/>
              </w:rPr>
              <w:t>nd Workers’ Compensation)</w:t>
            </w:r>
          </w:p>
        </w:tc>
        <w:tc>
          <w:tcPr>
            <w:tcW w:w="1737" w:type="pct"/>
            <w:vAlign w:val="center"/>
          </w:tcPr>
          <w:p w14:paraId="3A9672B6" w14:textId="7333FA9E" w:rsidR="00076B6E" w:rsidRPr="00912BEF" w:rsidRDefault="00076B6E" w:rsidP="00521F6C">
            <w:pPr>
              <w:pStyle w:val="Paragraph"/>
              <w:spacing w:before="0"/>
              <w:jc w:val="center"/>
              <w:rPr>
                <w:sz w:val="22"/>
                <w:szCs w:val="22"/>
              </w:rPr>
            </w:pPr>
            <w:r w:rsidRPr="00912BEF">
              <w:rPr>
                <w:sz w:val="22"/>
                <w:szCs w:val="22"/>
              </w:rPr>
              <w:t>Permanent</w:t>
            </w:r>
          </w:p>
        </w:tc>
      </w:tr>
      <w:tr w:rsidR="00076B6E" w14:paraId="086654E9" w14:textId="77777777" w:rsidTr="00076B6E">
        <w:tc>
          <w:tcPr>
            <w:tcW w:w="3263" w:type="pct"/>
            <w:vAlign w:val="center"/>
          </w:tcPr>
          <w:p w14:paraId="6CF61265" w14:textId="58D424F7" w:rsidR="00076B6E" w:rsidRPr="00912BEF" w:rsidRDefault="00076B6E" w:rsidP="004A6F80">
            <w:pPr>
              <w:pStyle w:val="Paragraph"/>
              <w:spacing w:before="0"/>
              <w:rPr>
                <w:sz w:val="22"/>
                <w:szCs w:val="22"/>
              </w:rPr>
            </w:pPr>
            <w:r w:rsidRPr="00912BEF">
              <w:rPr>
                <w:sz w:val="22"/>
                <w:szCs w:val="22"/>
              </w:rPr>
              <w:t>Leases</w:t>
            </w:r>
          </w:p>
        </w:tc>
        <w:tc>
          <w:tcPr>
            <w:tcW w:w="1737" w:type="pct"/>
            <w:vAlign w:val="center"/>
          </w:tcPr>
          <w:p w14:paraId="372C91EC" w14:textId="633430FB" w:rsidR="00076B6E" w:rsidRPr="00912BEF" w:rsidRDefault="00076B6E" w:rsidP="00521F6C">
            <w:pPr>
              <w:pStyle w:val="Paragraph"/>
              <w:spacing w:before="0"/>
              <w:jc w:val="center"/>
              <w:rPr>
                <w:sz w:val="22"/>
                <w:szCs w:val="22"/>
              </w:rPr>
            </w:pPr>
            <w:r w:rsidRPr="00912BEF">
              <w:rPr>
                <w:sz w:val="22"/>
                <w:szCs w:val="22"/>
              </w:rPr>
              <w:t>7 years after expiration</w:t>
            </w:r>
          </w:p>
        </w:tc>
      </w:tr>
      <w:tr w:rsidR="00076B6E" w14:paraId="4A2ABFE1" w14:textId="77777777" w:rsidTr="00076B6E">
        <w:tc>
          <w:tcPr>
            <w:tcW w:w="3263" w:type="pct"/>
            <w:vAlign w:val="center"/>
          </w:tcPr>
          <w:p w14:paraId="67731324" w14:textId="46C5EFC1" w:rsidR="00076B6E" w:rsidRPr="00912BEF" w:rsidRDefault="00076B6E" w:rsidP="004A6F80">
            <w:pPr>
              <w:pStyle w:val="Paragraph"/>
              <w:spacing w:before="0"/>
              <w:rPr>
                <w:sz w:val="22"/>
                <w:szCs w:val="22"/>
              </w:rPr>
            </w:pPr>
            <w:r w:rsidRPr="00912BEF">
              <w:rPr>
                <w:sz w:val="22"/>
                <w:szCs w:val="22"/>
              </w:rPr>
              <w:t>Patents; Patent Applications; Supporting Documents</w:t>
            </w:r>
          </w:p>
        </w:tc>
        <w:tc>
          <w:tcPr>
            <w:tcW w:w="1737" w:type="pct"/>
            <w:vAlign w:val="center"/>
          </w:tcPr>
          <w:p w14:paraId="44B23607" w14:textId="2EFBB0E4" w:rsidR="00076B6E" w:rsidRPr="00912BEF" w:rsidRDefault="00076B6E" w:rsidP="00521F6C">
            <w:pPr>
              <w:pStyle w:val="Paragraph"/>
              <w:spacing w:before="0"/>
              <w:jc w:val="center"/>
              <w:rPr>
                <w:sz w:val="22"/>
                <w:szCs w:val="22"/>
              </w:rPr>
            </w:pPr>
            <w:r w:rsidRPr="00912BEF">
              <w:rPr>
                <w:sz w:val="22"/>
                <w:szCs w:val="22"/>
              </w:rPr>
              <w:t>Permanent</w:t>
            </w:r>
          </w:p>
        </w:tc>
      </w:tr>
      <w:tr w:rsidR="00076B6E" w14:paraId="5AD27268" w14:textId="77777777" w:rsidTr="00076B6E">
        <w:tc>
          <w:tcPr>
            <w:tcW w:w="3263" w:type="pct"/>
            <w:vAlign w:val="center"/>
          </w:tcPr>
          <w:p w14:paraId="0192FA83" w14:textId="5D8417F2" w:rsidR="00076B6E" w:rsidRPr="00912BEF" w:rsidRDefault="00076B6E" w:rsidP="004A6F80">
            <w:pPr>
              <w:pStyle w:val="Paragraph"/>
              <w:spacing w:before="0"/>
              <w:rPr>
                <w:sz w:val="22"/>
                <w:szCs w:val="22"/>
              </w:rPr>
            </w:pPr>
            <w:r w:rsidRPr="00912BEF">
              <w:rPr>
                <w:sz w:val="22"/>
                <w:szCs w:val="22"/>
              </w:rPr>
              <w:t xml:space="preserve">Real Estate Documents (Including Loan </w:t>
            </w:r>
            <w:r>
              <w:rPr>
                <w:sz w:val="22"/>
                <w:szCs w:val="22"/>
              </w:rPr>
              <w:t>a</w:t>
            </w:r>
            <w:r w:rsidRPr="00912BEF">
              <w:rPr>
                <w:sz w:val="22"/>
                <w:szCs w:val="22"/>
              </w:rPr>
              <w:t xml:space="preserve">nd Mortgage Contracts </w:t>
            </w:r>
            <w:r>
              <w:rPr>
                <w:sz w:val="22"/>
                <w:szCs w:val="22"/>
              </w:rPr>
              <w:t>a</w:t>
            </w:r>
            <w:r w:rsidRPr="00912BEF">
              <w:rPr>
                <w:sz w:val="22"/>
                <w:szCs w:val="22"/>
              </w:rPr>
              <w:t>nd Deeds)</w:t>
            </w:r>
          </w:p>
        </w:tc>
        <w:tc>
          <w:tcPr>
            <w:tcW w:w="1737" w:type="pct"/>
            <w:vAlign w:val="center"/>
          </w:tcPr>
          <w:p w14:paraId="7EA1136E" w14:textId="68FC530F" w:rsidR="00076B6E" w:rsidRPr="00912BEF" w:rsidRDefault="00076B6E" w:rsidP="00521F6C">
            <w:pPr>
              <w:pStyle w:val="Paragraph"/>
              <w:spacing w:before="0"/>
              <w:jc w:val="center"/>
              <w:rPr>
                <w:sz w:val="22"/>
                <w:szCs w:val="22"/>
              </w:rPr>
            </w:pPr>
            <w:r w:rsidRPr="00912BEF">
              <w:rPr>
                <w:sz w:val="22"/>
                <w:szCs w:val="22"/>
              </w:rPr>
              <w:t>Permanent</w:t>
            </w:r>
          </w:p>
        </w:tc>
      </w:tr>
      <w:tr w:rsidR="00076B6E" w14:paraId="691FD69D" w14:textId="77777777" w:rsidTr="00076B6E">
        <w:tc>
          <w:tcPr>
            <w:tcW w:w="3263" w:type="pct"/>
            <w:vAlign w:val="center"/>
          </w:tcPr>
          <w:p w14:paraId="69F641A6" w14:textId="617BF039" w:rsidR="00076B6E" w:rsidRPr="00912BEF" w:rsidRDefault="00076B6E" w:rsidP="004A6F80">
            <w:pPr>
              <w:pStyle w:val="Paragraph"/>
              <w:spacing w:before="0"/>
              <w:rPr>
                <w:sz w:val="22"/>
                <w:szCs w:val="22"/>
              </w:rPr>
            </w:pPr>
            <w:r w:rsidRPr="00912BEF">
              <w:rPr>
                <w:sz w:val="22"/>
                <w:szCs w:val="22"/>
              </w:rPr>
              <w:t xml:space="preserve">Stock </w:t>
            </w:r>
            <w:r>
              <w:rPr>
                <w:sz w:val="22"/>
                <w:szCs w:val="22"/>
              </w:rPr>
              <w:t>a</w:t>
            </w:r>
            <w:r w:rsidRPr="00912BEF">
              <w:rPr>
                <w:sz w:val="22"/>
                <w:szCs w:val="22"/>
              </w:rPr>
              <w:t>nd Bond Records</w:t>
            </w:r>
          </w:p>
        </w:tc>
        <w:tc>
          <w:tcPr>
            <w:tcW w:w="1737" w:type="pct"/>
            <w:vAlign w:val="center"/>
          </w:tcPr>
          <w:p w14:paraId="274178F0" w14:textId="1337C253" w:rsidR="00076B6E" w:rsidRPr="00912BEF" w:rsidRDefault="00076B6E" w:rsidP="00521F6C">
            <w:pPr>
              <w:pStyle w:val="Paragraph"/>
              <w:spacing w:before="0"/>
              <w:jc w:val="center"/>
              <w:rPr>
                <w:sz w:val="22"/>
                <w:szCs w:val="22"/>
              </w:rPr>
            </w:pPr>
            <w:r w:rsidRPr="00912BEF">
              <w:rPr>
                <w:sz w:val="22"/>
                <w:szCs w:val="22"/>
              </w:rPr>
              <w:t>Permanent</w:t>
            </w:r>
          </w:p>
        </w:tc>
      </w:tr>
      <w:tr w:rsidR="00076B6E" w14:paraId="5DBBFB11" w14:textId="77777777" w:rsidTr="00076B6E">
        <w:tc>
          <w:tcPr>
            <w:tcW w:w="3263" w:type="pct"/>
            <w:vAlign w:val="center"/>
          </w:tcPr>
          <w:p w14:paraId="2854144E" w14:textId="3B5DD817" w:rsidR="00076B6E" w:rsidRPr="00912BEF" w:rsidRDefault="00076B6E" w:rsidP="004A6F80">
            <w:pPr>
              <w:pStyle w:val="Paragraph"/>
              <w:spacing w:before="0"/>
              <w:rPr>
                <w:sz w:val="22"/>
                <w:szCs w:val="22"/>
              </w:rPr>
            </w:pPr>
            <w:r w:rsidRPr="00912BEF">
              <w:rPr>
                <w:sz w:val="22"/>
                <w:szCs w:val="22"/>
              </w:rPr>
              <w:t xml:space="preserve">Trademark Registrations; Evidence </w:t>
            </w:r>
            <w:r>
              <w:rPr>
                <w:sz w:val="22"/>
                <w:szCs w:val="22"/>
              </w:rPr>
              <w:t>o</w:t>
            </w:r>
            <w:r w:rsidRPr="00912BEF">
              <w:rPr>
                <w:sz w:val="22"/>
                <w:szCs w:val="22"/>
              </w:rPr>
              <w:t>f Use Documents</w:t>
            </w:r>
          </w:p>
        </w:tc>
        <w:tc>
          <w:tcPr>
            <w:tcW w:w="1737" w:type="pct"/>
            <w:vAlign w:val="center"/>
          </w:tcPr>
          <w:p w14:paraId="3C9BB599" w14:textId="6187CB67" w:rsidR="00076B6E" w:rsidRPr="00912BEF" w:rsidRDefault="00076B6E" w:rsidP="00521F6C">
            <w:pPr>
              <w:pStyle w:val="Paragraph"/>
              <w:spacing w:before="0"/>
              <w:jc w:val="center"/>
              <w:rPr>
                <w:sz w:val="22"/>
                <w:szCs w:val="22"/>
              </w:rPr>
            </w:pPr>
            <w:r w:rsidRPr="00912BEF">
              <w:rPr>
                <w:sz w:val="22"/>
                <w:szCs w:val="22"/>
              </w:rPr>
              <w:t>Permanent</w:t>
            </w:r>
          </w:p>
        </w:tc>
      </w:tr>
      <w:tr w:rsidR="00076B6E" w14:paraId="08825FD8" w14:textId="77777777" w:rsidTr="00076B6E">
        <w:tc>
          <w:tcPr>
            <w:tcW w:w="3263" w:type="pct"/>
            <w:vAlign w:val="center"/>
          </w:tcPr>
          <w:p w14:paraId="59ADBCB6" w14:textId="0CA38C2E" w:rsidR="00076B6E" w:rsidRPr="00912BEF" w:rsidRDefault="00076B6E" w:rsidP="004A6F80">
            <w:pPr>
              <w:pStyle w:val="Paragraph"/>
              <w:spacing w:before="0"/>
              <w:rPr>
                <w:sz w:val="22"/>
                <w:szCs w:val="22"/>
              </w:rPr>
            </w:pPr>
            <w:r w:rsidRPr="00912BEF">
              <w:rPr>
                <w:sz w:val="22"/>
                <w:szCs w:val="22"/>
              </w:rPr>
              <w:t>Warranties</w:t>
            </w:r>
          </w:p>
        </w:tc>
        <w:tc>
          <w:tcPr>
            <w:tcW w:w="1737" w:type="pct"/>
            <w:vAlign w:val="center"/>
          </w:tcPr>
          <w:p w14:paraId="792D886D" w14:textId="794588B7" w:rsidR="00076B6E" w:rsidRPr="00912BEF" w:rsidRDefault="00076B6E" w:rsidP="00521F6C">
            <w:pPr>
              <w:pStyle w:val="Paragraph"/>
              <w:spacing w:before="0"/>
              <w:jc w:val="center"/>
              <w:rPr>
                <w:sz w:val="22"/>
                <w:szCs w:val="22"/>
              </w:rPr>
            </w:pPr>
            <w:r w:rsidRPr="00912BEF">
              <w:rPr>
                <w:sz w:val="22"/>
                <w:szCs w:val="22"/>
              </w:rPr>
              <w:t>Duration of warranty + 7 years</w:t>
            </w:r>
          </w:p>
        </w:tc>
      </w:tr>
      <w:tr w:rsidR="004C694A" w14:paraId="0C031CC3" w14:textId="77777777" w:rsidTr="00076B6E">
        <w:tc>
          <w:tcPr>
            <w:tcW w:w="5000" w:type="pct"/>
            <w:gridSpan w:val="2"/>
            <w:shd w:val="clear" w:color="auto" w:fill="D9D9D9" w:themeFill="background1" w:themeFillShade="D9"/>
            <w:vAlign w:val="center"/>
          </w:tcPr>
          <w:p w14:paraId="33D1A065" w14:textId="28478EF3" w:rsidR="004C694A" w:rsidRPr="004C694A" w:rsidRDefault="004C694A" w:rsidP="004A6F80">
            <w:pPr>
              <w:pStyle w:val="Paragraph"/>
              <w:rPr>
                <w:b/>
                <w:bCs/>
                <w:sz w:val="22"/>
                <w:szCs w:val="22"/>
              </w:rPr>
            </w:pPr>
            <w:r w:rsidRPr="004C694A">
              <w:rPr>
                <w:b/>
                <w:bCs/>
                <w:sz w:val="22"/>
                <w:szCs w:val="22"/>
              </w:rPr>
              <w:t>Payroll Records</w:t>
            </w:r>
          </w:p>
        </w:tc>
      </w:tr>
      <w:tr w:rsidR="00076B6E" w14:paraId="59B1CA1E" w14:textId="77777777" w:rsidTr="00076B6E">
        <w:tc>
          <w:tcPr>
            <w:tcW w:w="3263" w:type="pct"/>
            <w:vAlign w:val="center"/>
          </w:tcPr>
          <w:p w14:paraId="4CC2E5F5" w14:textId="5D6DD39A" w:rsidR="00076B6E" w:rsidRPr="00912BEF" w:rsidRDefault="00076B6E" w:rsidP="004A6F80">
            <w:pPr>
              <w:pStyle w:val="Paragraph"/>
              <w:spacing w:before="0"/>
              <w:rPr>
                <w:sz w:val="22"/>
                <w:szCs w:val="22"/>
              </w:rPr>
            </w:pPr>
            <w:r w:rsidRPr="00912BEF">
              <w:rPr>
                <w:sz w:val="22"/>
                <w:szCs w:val="22"/>
              </w:rPr>
              <w:t xml:space="preserve">Payroll Registers (Gross </w:t>
            </w:r>
            <w:proofErr w:type="gramStart"/>
            <w:r w:rsidRPr="00912BEF">
              <w:rPr>
                <w:sz w:val="22"/>
                <w:szCs w:val="22"/>
              </w:rPr>
              <w:t>And</w:t>
            </w:r>
            <w:proofErr w:type="gramEnd"/>
            <w:r w:rsidRPr="00912BEF">
              <w:rPr>
                <w:sz w:val="22"/>
                <w:szCs w:val="22"/>
              </w:rPr>
              <w:t xml:space="preserve"> Net)</w:t>
            </w:r>
          </w:p>
        </w:tc>
        <w:tc>
          <w:tcPr>
            <w:tcW w:w="1737" w:type="pct"/>
            <w:vAlign w:val="center"/>
          </w:tcPr>
          <w:p w14:paraId="6BFCB7CD" w14:textId="31A2AD11" w:rsidR="00076B6E" w:rsidRPr="00912BEF" w:rsidRDefault="00076B6E" w:rsidP="00076B6E">
            <w:pPr>
              <w:pStyle w:val="Paragraph"/>
              <w:spacing w:before="0"/>
              <w:jc w:val="center"/>
              <w:rPr>
                <w:sz w:val="22"/>
                <w:szCs w:val="22"/>
              </w:rPr>
            </w:pPr>
            <w:r w:rsidRPr="00521F6C">
              <w:rPr>
                <w:sz w:val="22"/>
                <w:szCs w:val="22"/>
                <w:highlight w:val="yellow"/>
              </w:rPr>
              <w:t>[Permanent/3 years from the last date of entry]</w:t>
            </w:r>
            <w:r>
              <w:rPr>
                <w:rStyle w:val="FootnoteReference"/>
                <w:sz w:val="22"/>
                <w:szCs w:val="22"/>
                <w:highlight w:val="yellow"/>
              </w:rPr>
              <w:footnoteReference w:id="9"/>
            </w:r>
          </w:p>
        </w:tc>
      </w:tr>
      <w:tr w:rsidR="00076B6E" w14:paraId="04969F10" w14:textId="77777777" w:rsidTr="00076B6E">
        <w:tc>
          <w:tcPr>
            <w:tcW w:w="3263" w:type="pct"/>
            <w:vAlign w:val="center"/>
          </w:tcPr>
          <w:p w14:paraId="74F5FBA4" w14:textId="1C8AB73C" w:rsidR="00076B6E" w:rsidRPr="00912BEF" w:rsidRDefault="00076B6E" w:rsidP="004A6F80">
            <w:pPr>
              <w:pStyle w:val="Paragraph"/>
              <w:spacing w:before="0"/>
              <w:rPr>
                <w:sz w:val="22"/>
                <w:szCs w:val="22"/>
              </w:rPr>
            </w:pPr>
            <w:r w:rsidRPr="00912BEF">
              <w:rPr>
                <w:sz w:val="22"/>
                <w:szCs w:val="22"/>
              </w:rPr>
              <w:t xml:space="preserve">Time Cards; Piece Work Tickets; Wage Rate Tables; Pay Rates; Work </w:t>
            </w:r>
            <w:r>
              <w:rPr>
                <w:sz w:val="22"/>
                <w:szCs w:val="22"/>
              </w:rPr>
              <w:t>a</w:t>
            </w:r>
            <w:r w:rsidRPr="00912BEF">
              <w:rPr>
                <w:sz w:val="22"/>
                <w:szCs w:val="22"/>
              </w:rPr>
              <w:t xml:space="preserve">nd Time Schedules; </w:t>
            </w:r>
            <w:proofErr w:type="gramStart"/>
            <w:r w:rsidRPr="00912BEF">
              <w:rPr>
                <w:sz w:val="22"/>
                <w:szCs w:val="22"/>
              </w:rPr>
              <w:t>Earnings Records;</w:t>
            </w:r>
            <w:proofErr w:type="gramEnd"/>
            <w:r w:rsidRPr="00912BEF">
              <w:rPr>
                <w:sz w:val="22"/>
                <w:szCs w:val="22"/>
              </w:rPr>
              <w:t xml:space="preserve"> Records </w:t>
            </w:r>
            <w:r>
              <w:rPr>
                <w:sz w:val="22"/>
                <w:szCs w:val="22"/>
              </w:rPr>
              <w:t>o</w:t>
            </w:r>
            <w:r w:rsidRPr="00912BEF">
              <w:rPr>
                <w:sz w:val="22"/>
                <w:szCs w:val="22"/>
              </w:rPr>
              <w:t xml:space="preserve">f Additions </w:t>
            </w:r>
            <w:r>
              <w:rPr>
                <w:sz w:val="22"/>
                <w:szCs w:val="22"/>
              </w:rPr>
              <w:t>t</w:t>
            </w:r>
            <w:r w:rsidRPr="00912BEF">
              <w:rPr>
                <w:sz w:val="22"/>
                <w:szCs w:val="22"/>
              </w:rPr>
              <w:t xml:space="preserve">o </w:t>
            </w:r>
            <w:r>
              <w:rPr>
                <w:sz w:val="22"/>
                <w:szCs w:val="22"/>
              </w:rPr>
              <w:t>o</w:t>
            </w:r>
            <w:r w:rsidRPr="00912BEF">
              <w:rPr>
                <w:sz w:val="22"/>
                <w:szCs w:val="22"/>
              </w:rPr>
              <w:t xml:space="preserve">r Deduction </w:t>
            </w:r>
            <w:r>
              <w:rPr>
                <w:sz w:val="22"/>
                <w:szCs w:val="22"/>
              </w:rPr>
              <w:t>f</w:t>
            </w:r>
            <w:r w:rsidRPr="00912BEF">
              <w:rPr>
                <w:sz w:val="22"/>
                <w:szCs w:val="22"/>
              </w:rPr>
              <w:t xml:space="preserve">rom Wages; Records </w:t>
            </w:r>
            <w:r>
              <w:rPr>
                <w:sz w:val="22"/>
                <w:szCs w:val="22"/>
              </w:rPr>
              <w:t>o</w:t>
            </w:r>
            <w:r w:rsidRPr="00912BEF">
              <w:rPr>
                <w:sz w:val="22"/>
                <w:szCs w:val="22"/>
              </w:rPr>
              <w:t xml:space="preserve">n Which Wage Computations </w:t>
            </w:r>
            <w:r>
              <w:rPr>
                <w:sz w:val="22"/>
                <w:szCs w:val="22"/>
              </w:rPr>
              <w:t>a</w:t>
            </w:r>
            <w:r w:rsidRPr="00912BEF">
              <w:rPr>
                <w:sz w:val="22"/>
                <w:szCs w:val="22"/>
              </w:rPr>
              <w:t>re Based</w:t>
            </w:r>
          </w:p>
        </w:tc>
        <w:tc>
          <w:tcPr>
            <w:tcW w:w="1737" w:type="pct"/>
            <w:vAlign w:val="center"/>
          </w:tcPr>
          <w:p w14:paraId="1BC3AEA1" w14:textId="1B1B1E21" w:rsidR="00076B6E" w:rsidRPr="00912BEF" w:rsidRDefault="00076B6E" w:rsidP="00521F6C">
            <w:pPr>
              <w:pStyle w:val="Paragraph"/>
              <w:spacing w:before="0"/>
              <w:jc w:val="center"/>
              <w:rPr>
                <w:sz w:val="22"/>
                <w:szCs w:val="22"/>
              </w:rPr>
            </w:pPr>
            <w:r w:rsidRPr="00912BEF">
              <w:rPr>
                <w:sz w:val="22"/>
                <w:szCs w:val="22"/>
              </w:rPr>
              <w:t>2 years</w:t>
            </w:r>
          </w:p>
        </w:tc>
      </w:tr>
      <w:tr w:rsidR="00076B6E" w14:paraId="476DA955" w14:textId="77777777" w:rsidTr="00076B6E">
        <w:tc>
          <w:tcPr>
            <w:tcW w:w="3263" w:type="pct"/>
            <w:vAlign w:val="center"/>
          </w:tcPr>
          <w:p w14:paraId="5443F3D3" w14:textId="0950FC6B" w:rsidR="00076B6E" w:rsidRPr="00912BEF" w:rsidRDefault="00076B6E" w:rsidP="004A6F80">
            <w:pPr>
              <w:pStyle w:val="Paragraph"/>
              <w:spacing w:before="0"/>
              <w:rPr>
                <w:sz w:val="22"/>
                <w:szCs w:val="22"/>
              </w:rPr>
            </w:pPr>
            <w:r w:rsidRPr="00912BEF">
              <w:rPr>
                <w:sz w:val="22"/>
                <w:szCs w:val="22"/>
              </w:rPr>
              <w:t xml:space="preserve">W-2 And W-4 Forms </w:t>
            </w:r>
            <w:r>
              <w:rPr>
                <w:sz w:val="22"/>
                <w:szCs w:val="22"/>
              </w:rPr>
              <w:t>a</w:t>
            </w:r>
            <w:r w:rsidRPr="00912BEF">
              <w:rPr>
                <w:sz w:val="22"/>
                <w:szCs w:val="22"/>
              </w:rPr>
              <w:t>nd Statements</w:t>
            </w:r>
          </w:p>
        </w:tc>
        <w:tc>
          <w:tcPr>
            <w:tcW w:w="1737" w:type="pct"/>
            <w:vAlign w:val="center"/>
          </w:tcPr>
          <w:p w14:paraId="4DEDB9A5" w14:textId="6137B7C8" w:rsidR="00076B6E" w:rsidRPr="00912BEF" w:rsidRDefault="00076B6E" w:rsidP="00521F6C">
            <w:pPr>
              <w:pStyle w:val="Paragraph"/>
              <w:spacing w:before="0"/>
              <w:jc w:val="center"/>
              <w:rPr>
                <w:sz w:val="22"/>
                <w:szCs w:val="22"/>
              </w:rPr>
            </w:pPr>
            <w:proofErr w:type="gramStart"/>
            <w:r w:rsidRPr="00912BEF">
              <w:rPr>
                <w:sz w:val="22"/>
                <w:szCs w:val="22"/>
              </w:rPr>
              <w:t>As long as</w:t>
            </w:r>
            <w:proofErr w:type="gramEnd"/>
            <w:r w:rsidRPr="00912BEF">
              <w:rPr>
                <w:sz w:val="22"/>
                <w:szCs w:val="22"/>
              </w:rPr>
              <w:t xml:space="preserve"> the document is in effect + 4 years</w:t>
            </w:r>
          </w:p>
        </w:tc>
      </w:tr>
      <w:tr w:rsidR="004C694A" w14:paraId="293DB8C8" w14:textId="77777777" w:rsidTr="00076B6E">
        <w:tc>
          <w:tcPr>
            <w:tcW w:w="5000" w:type="pct"/>
            <w:gridSpan w:val="2"/>
            <w:shd w:val="clear" w:color="auto" w:fill="D9D9D9" w:themeFill="background1" w:themeFillShade="D9"/>
            <w:vAlign w:val="center"/>
          </w:tcPr>
          <w:p w14:paraId="4ADD5CCB" w14:textId="3C71F917" w:rsidR="004C694A" w:rsidRPr="004C694A" w:rsidRDefault="004C694A" w:rsidP="004A6F80">
            <w:pPr>
              <w:pStyle w:val="Paragraph"/>
              <w:rPr>
                <w:b/>
                <w:bCs/>
                <w:sz w:val="22"/>
                <w:szCs w:val="22"/>
              </w:rPr>
            </w:pPr>
            <w:r w:rsidRPr="004C694A">
              <w:rPr>
                <w:b/>
                <w:bCs/>
                <w:sz w:val="22"/>
                <w:szCs w:val="22"/>
              </w:rPr>
              <w:t>Personnel Records</w:t>
            </w:r>
          </w:p>
        </w:tc>
      </w:tr>
      <w:tr w:rsidR="00076B6E" w14:paraId="2AF44B39" w14:textId="77777777" w:rsidTr="00076B6E">
        <w:tc>
          <w:tcPr>
            <w:tcW w:w="3263" w:type="pct"/>
            <w:vAlign w:val="center"/>
          </w:tcPr>
          <w:p w14:paraId="28366796" w14:textId="1E102E82" w:rsidR="00076B6E" w:rsidRPr="00912BEF" w:rsidRDefault="00076B6E" w:rsidP="004A6F80">
            <w:pPr>
              <w:pStyle w:val="Paragraph"/>
              <w:spacing w:before="0"/>
              <w:rPr>
                <w:sz w:val="22"/>
                <w:szCs w:val="22"/>
              </w:rPr>
            </w:pPr>
            <w:r w:rsidRPr="00912BEF">
              <w:rPr>
                <w:sz w:val="22"/>
                <w:szCs w:val="22"/>
              </w:rPr>
              <w:t xml:space="preserve">Benefits Descriptions </w:t>
            </w:r>
            <w:r>
              <w:rPr>
                <w:sz w:val="22"/>
                <w:szCs w:val="22"/>
              </w:rPr>
              <w:t>p</w:t>
            </w:r>
            <w:r w:rsidRPr="00912BEF">
              <w:rPr>
                <w:sz w:val="22"/>
                <w:szCs w:val="22"/>
              </w:rPr>
              <w:t>er Employee</w:t>
            </w:r>
          </w:p>
        </w:tc>
        <w:tc>
          <w:tcPr>
            <w:tcW w:w="1737" w:type="pct"/>
            <w:vAlign w:val="center"/>
          </w:tcPr>
          <w:p w14:paraId="4A309BF7" w14:textId="0951639A" w:rsidR="00076B6E" w:rsidRPr="005E710D" w:rsidRDefault="00076B6E" w:rsidP="005E710D">
            <w:pPr>
              <w:pStyle w:val="Paragraph"/>
              <w:spacing w:before="0"/>
              <w:jc w:val="center"/>
              <w:rPr>
                <w:sz w:val="22"/>
                <w:szCs w:val="22"/>
                <w:highlight w:val="yellow"/>
              </w:rPr>
            </w:pPr>
            <w:r w:rsidRPr="005E710D">
              <w:rPr>
                <w:sz w:val="22"/>
                <w:szCs w:val="22"/>
                <w:highlight w:val="yellow"/>
              </w:rPr>
              <w:t>[Permanent/4 years]</w:t>
            </w:r>
            <w:r>
              <w:rPr>
                <w:rStyle w:val="FootnoteReference"/>
                <w:sz w:val="22"/>
                <w:szCs w:val="22"/>
                <w:highlight w:val="yellow"/>
              </w:rPr>
              <w:footnoteReference w:id="10"/>
            </w:r>
          </w:p>
        </w:tc>
      </w:tr>
      <w:tr w:rsidR="00076B6E" w14:paraId="6CDFC1F5" w14:textId="77777777" w:rsidTr="00076B6E">
        <w:tc>
          <w:tcPr>
            <w:tcW w:w="3263" w:type="pct"/>
            <w:vAlign w:val="center"/>
          </w:tcPr>
          <w:p w14:paraId="75ECFD52" w14:textId="2B4FDA4B" w:rsidR="00076B6E" w:rsidRPr="00912BEF" w:rsidRDefault="00076B6E" w:rsidP="004A6F80">
            <w:pPr>
              <w:pStyle w:val="Paragraph"/>
              <w:spacing w:before="0"/>
              <w:rPr>
                <w:sz w:val="22"/>
                <w:szCs w:val="22"/>
              </w:rPr>
            </w:pPr>
            <w:r w:rsidRPr="00912BEF">
              <w:rPr>
                <w:sz w:val="22"/>
                <w:szCs w:val="22"/>
              </w:rPr>
              <w:t>E</w:t>
            </w:r>
            <w:r>
              <w:rPr>
                <w:sz w:val="22"/>
                <w:szCs w:val="22"/>
              </w:rPr>
              <w:t>EO</w:t>
            </w:r>
            <w:r w:rsidRPr="00912BEF">
              <w:rPr>
                <w:sz w:val="22"/>
                <w:szCs w:val="22"/>
              </w:rPr>
              <w:t>-1 Reports (Employer Information Report)</w:t>
            </w:r>
          </w:p>
        </w:tc>
        <w:tc>
          <w:tcPr>
            <w:tcW w:w="1737" w:type="pct"/>
            <w:vAlign w:val="center"/>
          </w:tcPr>
          <w:p w14:paraId="1FBF3CBC" w14:textId="76A28E03" w:rsidR="00076B6E" w:rsidRPr="00912BEF" w:rsidRDefault="00076B6E" w:rsidP="005E710D">
            <w:pPr>
              <w:pStyle w:val="Paragraph"/>
              <w:spacing w:before="0"/>
              <w:jc w:val="center"/>
              <w:rPr>
                <w:sz w:val="22"/>
                <w:szCs w:val="22"/>
              </w:rPr>
            </w:pPr>
            <w:r>
              <w:rPr>
                <w:sz w:val="22"/>
                <w:szCs w:val="22"/>
              </w:rPr>
              <w:t>Keep most recently filed report</w:t>
            </w:r>
          </w:p>
        </w:tc>
      </w:tr>
      <w:tr w:rsidR="00076B6E" w14:paraId="34B7CE20" w14:textId="77777777" w:rsidTr="00076B6E">
        <w:tc>
          <w:tcPr>
            <w:tcW w:w="3263" w:type="pct"/>
            <w:vAlign w:val="center"/>
          </w:tcPr>
          <w:p w14:paraId="488C0935" w14:textId="69160CF5" w:rsidR="00076B6E" w:rsidRPr="00DE596A" w:rsidRDefault="00076B6E" w:rsidP="004A6F80">
            <w:pPr>
              <w:pStyle w:val="Paragraph"/>
              <w:spacing w:before="0"/>
              <w:rPr>
                <w:sz w:val="22"/>
                <w:szCs w:val="22"/>
              </w:rPr>
            </w:pPr>
            <w:r w:rsidRPr="00DE596A">
              <w:rPr>
                <w:sz w:val="22"/>
                <w:szCs w:val="22"/>
              </w:rPr>
              <w:t>Employee Applications and Resumes</w:t>
            </w:r>
          </w:p>
        </w:tc>
        <w:tc>
          <w:tcPr>
            <w:tcW w:w="1737" w:type="pct"/>
            <w:vAlign w:val="center"/>
          </w:tcPr>
          <w:p w14:paraId="3F4A0E72" w14:textId="7F9AB42B" w:rsidR="00076B6E" w:rsidRPr="00DE596A" w:rsidRDefault="00076B6E" w:rsidP="005E710D">
            <w:pPr>
              <w:pStyle w:val="Paragraph"/>
              <w:spacing w:before="0"/>
              <w:jc w:val="center"/>
              <w:rPr>
                <w:sz w:val="22"/>
                <w:szCs w:val="22"/>
              </w:rPr>
            </w:pPr>
            <w:r w:rsidRPr="00DE596A">
              <w:rPr>
                <w:sz w:val="22"/>
                <w:szCs w:val="22"/>
              </w:rPr>
              <w:t>1 year from the date of the personnel action to which any records relate to the list provided in § 1627.3(b)(1).</w:t>
            </w:r>
          </w:p>
        </w:tc>
      </w:tr>
      <w:tr w:rsidR="00076B6E" w14:paraId="6B004A88" w14:textId="77777777" w:rsidTr="00076B6E">
        <w:tc>
          <w:tcPr>
            <w:tcW w:w="3263" w:type="pct"/>
            <w:vAlign w:val="center"/>
          </w:tcPr>
          <w:p w14:paraId="15009DAE" w14:textId="756F8F1D" w:rsidR="00076B6E" w:rsidRPr="00DE596A" w:rsidRDefault="00076B6E" w:rsidP="004A6F80">
            <w:pPr>
              <w:pStyle w:val="Paragraph"/>
              <w:spacing w:before="0"/>
              <w:rPr>
                <w:sz w:val="22"/>
                <w:szCs w:val="22"/>
              </w:rPr>
            </w:pPr>
            <w:r w:rsidRPr="00DE596A">
              <w:rPr>
                <w:sz w:val="22"/>
                <w:szCs w:val="22"/>
              </w:rPr>
              <w:t xml:space="preserve">Employee Benefit Plans Subject to ERISA (Includes Plans Regarding Health </w:t>
            </w:r>
            <w:proofErr w:type="gramStart"/>
            <w:r w:rsidRPr="00DE596A">
              <w:rPr>
                <w:sz w:val="22"/>
                <w:szCs w:val="22"/>
              </w:rPr>
              <w:t>And</w:t>
            </w:r>
            <w:proofErr w:type="gramEnd"/>
            <w:r w:rsidRPr="00DE596A">
              <w:rPr>
                <w:sz w:val="22"/>
                <w:szCs w:val="22"/>
              </w:rPr>
              <w:t xml:space="preserve"> Dental Insurance, 401K, Long-Term Disability, And Form 5500)</w:t>
            </w:r>
          </w:p>
        </w:tc>
        <w:tc>
          <w:tcPr>
            <w:tcW w:w="1737" w:type="pct"/>
            <w:vAlign w:val="center"/>
          </w:tcPr>
          <w:p w14:paraId="53ADDA53" w14:textId="798823FE" w:rsidR="00076B6E" w:rsidRPr="00DE596A" w:rsidRDefault="00076B6E" w:rsidP="005E710D">
            <w:pPr>
              <w:pStyle w:val="Paragraph"/>
              <w:spacing w:before="0"/>
              <w:jc w:val="center"/>
              <w:rPr>
                <w:sz w:val="22"/>
                <w:szCs w:val="22"/>
              </w:rPr>
            </w:pPr>
            <w:r w:rsidRPr="00DE596A">
              <w:rPr>
                <w:sz w:val="22"/>
                <w:szCs w:val="22"/>
              </w:rPr>
              <w:t xml:space="preserve">6 </w:t>
            </w:r>
            <w:proofErr w:type="gramStart"/>
            <w:r w:rsidRPr="00DE596A">
              <w:rPr>
                <w:sz w:val="22"/>
                <w:szCs w:val="22"/>
              </w:rPr>
              <w:t>years from when</w:t>
            </w:r>
            <w:proofErr w:type="gramEnd"/>
            <w:r w:rsidRPr="00DE596A">
              <w:rPr>
                <w:sz w:val="22"/>
                <w:szCs w:val="22"/>
              </w:rPr>
              <w:t xml:space="preserve"> the record was required to be disclosed</w:t>
            </w:r>
          </w:p>
        </w:tc>
      </w:tr>
      <w:tr w:rsidR="00076B6E" w14:paraId="7A7B6A49" w14:textId="77777777" w:rsidTr="00076B6E">
        <w:tc>
          <w:tcPr>
            <w:tcW w:w="3263" w:type="pct"/>
            <w:vAlign w:val="center"/>
          </w:tcPr>
          <w:p w14:paraId="00DB98D4" w14:textId="2EE54DF8" w:rsidR="00076B6E" w:rsidRPr="00DE596A" w:rsidRDefault="00076B6E" w:rsidP="004A6F80">
            <w:pPr>
              <w:pStyle w:val="Paragraph"/>
              <w:spacing w:before="0"/>
              <w:rPr>
                <w:sz w:val="22"/>
                <w:szCs w:val="22"/>
              </w:rPr>
            </w:pPr>
            <w:r w:rsidRPr="00DE596A">
              <w:rPr>
                <w:sz w:val="22"/>
                <w:szCs w:val="22"/>
              </w:rPr>
              <w:t xml:space="preserve">Employee Offer Letters (And Other Documentation Regarding Hiring, Promotion, Demotion, Transfer, Lay-Off, Termination, Or Selection </w:t>
            </w:r>
            <w:proofErr w:type="gramStart"/>
            <w:r w:rsidRPr="00DE596A">
              <w:rPr>
                <w:sz w:val="22"/>
                <w:szCs w:val="22"/>
              </w:rPr>
              <w:t>For</w:t>
            </w:r>
            <w:proofErr w:type="gramEnd"/>
            <w:r w:rsidRPr="00DE596A">
              <w:rPr>
                <w:sz w:val="22"/>
                <w:szCs w:val="22"/>
              </w:rPr>
              <w:t xml:space="preserve"> Training)</w:t>
            </w:r>
          </w:p>
        </w:tc>
        <w:tc>
          <w:tcPr>
            <w:tcW w:w="1737" w:type="pct"/>
            <w:vAlign w:val="center"/>
          </w:tcPr>
          <w:p w14:paraId="0382B969" w14:textId="613E5AAA" w:rsidR="00076B6E" w:rsidRPr="00DE596A" w:rsidRDefault="00076B6E" w:rsidP="005E710D">
            <w:pPr>
              <w:pStyle w:val="Paragraph"/>
              <w:spacing w:before="0"/>
              <w:jc w:val="center"/>
              <w:rPr>
                <w:sz w:val="22"/>
                <w:szCs w:val="22"/>
              </w:rPr>
            </w:pPr>
            <w:r w:rsidRPr="00DE596A">
              <w:rPr>
                <w:sz w:val="22"/>
                <w:szCs w:val="22"/>
              </w:rPr>
              <w:t>1 year from date of making record or action involved, whichever is later; or 1 year from date of involuntary termination</w:t>
            </w:r>
          </w:p>
        </w:tc>
      </w:tr>
      <w:tr w:rsidR="00076B6E" w14:paraId="7DFC562F" w14:textId="77777777" w:rsidTr="00076B6E">
        <w:tc>
          <w:tcPr>
            <w:tcW w:w="3263" w:type="pct"/>
            <w:vAlign w:val="center"/>
          </w:tcPr>
          <w:p w14:paraId="458229FC" w14:textId="1CC50954" w:rsidR="00076B6E" w:rsidRPr="00912BEF" w:rsidRDefault="00B87728" w:rsidP="004A6F80">
            <w:pPr>
              <w:pStyle w:val="Paragraph"/>
              <w:spacing w:before="0"/>
              <w:rPr>
                <w:sz w:val="22"/>
                <w:szCs w:val="22"/>
              </w:rPr>
            </w:pPr>
            <w:r w:rsidRPr="00912BEF">
              <w:rPr>
                <w:sz w:val="22"/>
                <w:szCs w:val="22"/>
              </w:rPr>
              <w:t xml:space="preserve">Records Relating </w:t>
            </w:r>
            <w:r>
              <w:rPr>
                <w:sz w:val="22"/>
                <w:szCs w:val="22"/>
              </w:rPr>
              <w:t>t</w:t>
            </w:r>
            <w:r w:rsidRPr="00912BEF">
              <w:rPr>
                <w:sz w:val="22"/>
                <w:szCs w:val="22"/>
              </w:rPr>
              <w:t xml:space="preserve">o Background Checks </w:t>
            </w:r>
            <w:r>
              <w:rPr>
                <w:sz w:val="22"/>
                <w:szCs w:val="22"/>
              </w:rPr>
              <w:t>o</w:t>
            </w:r>
            <w:r w:rsidRPr="00912BEF">
              <w:rPr>
                <w:sz w:val="22"/>
                <w:szCs w:val="22"/>
              </w:rPr>
              <w:t xml:space="preserve">n Employees </w:t>
            </w:r>
            <w:r>
              <w:rPr>
                <w:sz w:val="22"/>
                <w:szCs w:val="22"/>
              </w:rPr>
              <w:t>a</w:t>
            </w:r>
            <w:r w:rsidRPr="00912BEF">
              <w:rPr>
                <w:sz w:val="22"/>
                <w:szCs w:val="22"/>
              </w:rPr>
              <w:t>nd Volunteers</w:t>
            </w:r>
          </w:p>
        </w:tc>
        <w:tc>
          <w:tcPr>
            <w:tcW w:w="1737" w:type="pct"/>
            <w:vAlign w:val="center"/>
          </w:tcPr>
          <w:p w14:paraId="2D918CF4" w14:textId="74C3E01F" w:rsidR="00076B6E" w:rsidRPr="00912BEF" w:rsidRDefault="00076B6E" w:rsidP="005E710D">
            <w:pPr>
              <w:pStyle w:val="Paragraph"/>
              <w:spacing w:before="0"/>
              <w:jc w:val="center"/>
              <w:rPr>
                <w:sz w:val="22"/>
                <w:szCs w:val="22"/>
              </w:rPr>
            </w:pPr>
            <w:r w:rsidRPr="00912BEF">
              <w:rPr>
                <w:sz w:val="22"/>
                <w:szCs w:val="22"/>
              </w:rPr>
              <w:t xml:space="preserve">5 years </w:t>
            </w:r>
            <w:r>
              <w:rPr>
                <w:sz w:val="22"/>
                <w:szCs w:val="22"/>
              </w:rPr>
              <w:t>f</w:t>
            </w:r>
            <w:r w:rsidRPr="00912BEF">
              <w:rPr>
                <w:sz w:val="22"/>
                <w:szCs w:val="22"/>
              </w:rPr>
              <w:t xml:space="preserve">rom </w:t>
            </w:r>
            <w:r>
              <w:rPr>
                <w:sz w:val="22"/>
                <w:szCs w:val="22"/>
              </w:rPr>
              <w:t>w</w:t>
            </w:r>
            <w:r w:rsidRPr="00912BEF">
              <w:rPr>
                <w:sz w:val="22"/>
                <w:szCs w:val="22"/>
              </w:rPr>
              <w:t xml:space="preserve">hen </w:t>
            </w:r>
            <w:r>
              <w:rPr>
                <w:sz w:val="22"/>
                <w:szCs w:val="22"/>
              </w:rPr>
              <w:t>t</w:t>
            </w:r>
            <w:r w:rsidRPr="00912BEF">
              <w:rPr>
                <w:sz w:val="22"/>
                <w:szCs w:val="22"/>
              </w:rPr>
              <w:t xml:space="preserve">he background check </w:t>
            </w:r>
            <w:r>
              <w:rPr>
                <w:sz w:val="22"/>
                <w:szCs w:val="22"/>
              </w:rPr>
              <w:t>i</w:t>
            </w:r>
            <w:r w:rsidRPr="00912BEF">
              <w:rPr>
                <w:sz w:val="22"/>
                <w:szCs w:val="22"/>
              </w:rPr>
              <w:t>s conducted</w:t>
            </w:r>
          </w:p>
        </w:tc>
      </w:tr>
      <w:tr w:rsidR="00076B6E" w14:paraId="3B05845C" w14:textId="77777777" w:rsidTr="00076B6E">
        <w:tc>
          <w:tcPr>
            <w:tcW w:w="3263" w:type="pct"/>
            <w:vAlign w:val="center"/>
          </w:tcPr>
          <w:p w14:paraId="4B8CA8F4" w14:textId="1AA8CD12" w:rsidR="00076B6E" w:rsidRPr="00912BEF" w:rsidRDefault="00076B6E" w:rsidP="004A6F80">
            <w:pPr>
              <w:pStyle w:val="Paragraph"/>
              <w:spacing w:before="0"/>
              <w:rPr>
                <w:sz w:val="22"/>
                <w:szCs w:val="22"/>
              </w:rPr>
            </w:pPr>
            <w:r w:rsidRPr="00912BEF">
              <w:rPr>
                <w:sz w:val="22"/>
                <w:szCs w:val="22"/>
              </w:rPr>
              <w:t xml:space="preserve">Employment Contracts; Employment </w:t>
            </w:r>
            <w:r>
              <w:rPr>
                <w:sz w:val="22"/>
                <w:szCs w:val="22"/>
              </w:rPr>
              <w:t>a</w:t>
            </w:r>
            <w:r w:rsidRPr="00912BEF">
              <w:rPr>
                <w:sz w:val="22"/>
                <w:szCs w:val="22"/>
              </w:rPr>
              <w:t>nd Termination Agreements</w:t>
            </w:r>
          </w:p>
        </w:tc>
        <w:tc>
          <w:tcPr>
            <w:tcW w:w="1737" w:type="pct"/>
            <w:vAlign w:val="center"/>
          </w:tcPr>
          <w:p w14:paraId="6E3A8476" w14:textId="4A51FE75" w:rsidR="00076B6E" w:rsidRPr="00912BEF" w:rsidRDefault="00076B6E" w:rsidP="005E710D">
            <w:pPr>
              <w:pStyle w:val="Paragraph"/>
              <w:spacing w:before="0"/>
              <w:jc w:val="center"/>
              <w:rPr>
                <w:sz w:val="22"/>
                <w:szCs w:val="22"/>
              </w:rPr>
            </w:pPr>
            <w:r w:rsidRPr="00912BEF">
              <w:rPr>
                <w:sz w:val="22"/>
                <w:szCs w:val="22"/>
              </w:rPr>
              <w:t>3 years from their last effective date</w:t>
            </w:r>
          </w:p>
        </w:tc>
      </w:tr>
      <w:tr w:rsidR="00076B6E" w14:paraId="34E15B64" w14:textId="77777777" w:rsidTr="00076B6E">
        <w:tc>
          <w:tcPr>
            <w:tcW w:w="3263" w:type="pct"/>
            <w:vAlign w:val="center"/>
          </w:tcPr>
          <w:p w14:paraId="13594EAF" w14:textId="49E0A4D3" w:rsidR="00076B6E" w:rsidRPr="00912BEF" w:rsidRDefault="00076B6E" w:rsidP="004A6F80">
            <w:pPr>
              <w:pStyle w:val="Paragraph"/>
              <w:spacing w:before="0"/>
              <w:rPr>
                <w:sz w:val="22"/>
                <w:szCs w:val="22"/>
              </w:rPr>
            </w:pPr>
            <w:r w:rsidRPr="00912BEF">
              <w:rPr>
                <w:sz w:val="22"/>
                <w:szCs w:val="22"/>
              </w:rPr>
              <w:lastRenderedPageBreak/>
              <w:t xml:space="preserve">Employee Records </w:t>
            </w:r>
            <w:r>
              <w:rPr>
                <w:sz w:val="22"/>
                <w:szCs w:val="22"/>
              </w:rPr>
              <w:t>w</w:t>
            </w:r>
            <w:r w:rsidRPr="00912BEF">
              <w:rPr>
                <w:sz w:val="22"/>
                <w:szCs w:val="22"/>
              </w:rPr>
              <w:t xml:space="preserve">ith Information </w:t>
            </w:r>
            <w:r>
              <w:rPr>
                <w:sz w:val="22"/>
                <w:szCs w:val="22"/>
              </w:rPr>
              <w:t>o</w:t>
            </w:r>
            <w:r w:rsidRPr="00912BEF">
              <w:rPr>
                <w:sz w:val="22"/>
                <w:szCs w:val="22"/>
              </w:rPr>
              <w:t xml:space="preserve">n Pay Rate </w:t>
            </w:r>
            <w:r>
              <w:rPr>
                <w:sz w:val="22"/>
                <w:szCs w:val="22"/>
              </w:rPr>
              <w:t>o</w:t>
            </w:r>
            <w:r w:rsidRPr="00912BEF">
              <w:rPr>
                <w:sz w:val="22"/>
                <w:szCs w:val="22"/>
              </w:rPr>
              <w:t>r Weekly Compensation</w:t>
            </w:r>
          </w:p>
        </w:tc>
        <w:tc>
          <w:tcPr>
            <w:tcW w:w="1737" w:type="pct"/>
            <w:vAlign w:val="center"/>
          </w:tcPr>
          <w:p w14:paraId="642C3D5B" w14:textId="5FD15744" w:rsidR="00076B6E" w:rsidRPr="00912BEF" w:rsidRDefault="00076B6E" w:rsidP="005E710D">
            <w:pPr>
              <w:pStyle w:val="Paragraph"/>
              <w:spacing w:before="0"/>
              <w:jc w:val="center"/>
              <w:rPr>
                <w:sz w:val="22"/>
                <w:szCs w:val="22"/>
              </w:rPr>
            </w:pPr>
            <w:r w:rsidRPr="00912BEF">
              <w:rPr>
                <w:sz w:val="22"/>
                <w:szCs w:val="22"/>
              </w:rPr>
              <w:t>3 years</w:t>
            </w:r>
          </w:p>
        </w:tc>
      </w:tr>
      <w:tr w:rsidR="00076B6E" w14:paraId="78B510AE" w14:textId="77777777" w:rsidTr="00076B6E">
        <w:tc>
          <w:tcPr>
            <w:tcW w:w="3263" w:type="pct"/>
            <w:vAlign w:val="center"/>
          </w:tcPr>
          <w:p w14:paraId="38DF7FC9" w14:textId="7DC56944" w:rsidR="00076B6E" w:rsidRPr="00912BEF" w:rsidRDefault="00076B6E" w:rsidP="004A6F80">
            <w:pPr>
              <w:pStyle w:val="Paragraph"/>
              <w:spacing w:before="0"/>
              <w:rPr>
                <w:sz w:val="22"/>
                <w:szCs w:val="22"/>
              </w:rPr>
            </w:pPr>
            <w:r w:rsidRPr="00912BEF">
              <w:rPr>
                <w:sz w:val="22"/>
                <w:szCs w:val="22"/>
              </w:rPr>
              <w:t xml:space="preserve">Hazardous </w:t>
            </w:r>
            <w:r>
              <w:rPr>
                <w:sz w:val="22"/>
                <w:szCs w:val="22"/>
              </w:rPr>
              <w:t>M</w:t>
            </w:r>
            <w:r w:rsidRPr="00912BEF">
              <w:rPr>
                <w:sz w:val="22"/>
                <w:szCs w:val="22"/>
              </w:rPr>
              <w:t xml:space="preserve">aterial </w:t>
            </w:r>
            <w:r>
              <w:rPr>
                <w:sz w:val="22"/>
                <w:szCs w:val="22"/>
              </w:rPr>
              <w:t>E</w:t>
            </w:r>
            <w:r w:rsidRPr="00912BEF">
              <w:rPr>
                <w:sz w:val="22"/>
                <w:szCs w:val="22"/>
              </w:rPr>
              <w:t>xposures</w:t>
            </w:r>
          </w:p>
        </w:tc>
        <w:tc>
          <w:tcPr>
            <w:tcW w:w="1737" w:type="pct"/>
            <w:vAlign w:val="center"/>
          </w:tcPr>
          <w:p w14:paraId="713605FA" w14:textId="294DBD7E" w:rsidR="00076B6E" w:rsidRPr="00912BEF" w:rsidRDefault="00076B6E" w:rsidP="005E710D">
            <w:pPr>
              <w:pStyle w:val="Paragraph"/>
              <w:spacing w:before="0"/>
              <w:jc w:val="center"/>
              <w:rPr>
                <w:sz w:val="22"/>
                <w:szCs w:val="22"/>
              </w:rPr>
            </w:pPr>
            <w:r w:rsidRPr="00912BEF">
              <w:rPr>
                <w:sz w:val="22"/>
                <w:szCs w:val="22"/>
              </w:rPr>
              <w:t>Duration of employment + 30 years</w:t>
            </w:r>
          </w:p>
        </w:tc>
      </w:tr>
      <w:tr w:rsidR="00076B6E" w14:paraId="2D5C0909" w14:textId="77777777" w:rsidTr="00076B6E">
        <w:tc>
          <w:tcPr>
            <w:tcW w:w="3263" w:type="pct"/>
            <w:vAlign w:val="center"/>
          </w:tcPr>
          <w:p w14:paraId="69BF4265" w14:textId="3ED35A23" w:rsidR="00076B6E" w:rsidRPr="00912BEF" w:rsidRDefault="00076B6E" w:rsidP="004A6F80">
            <w:pPr>
              <w:pStyle w:val="Paragraph"/>
              <w:spacing w:before="0"/>
              <w:rPr>
                <w:sz w:val="22"/>
                <w:szCs w:val="22"/>
              </w:rPr>
            </w:pPr>
            <w:r w:rsidRPr="00912BEF">
              <w:rPr>
                <w:sz w:val="22"/>
                <w:szCs w:val="22"/>
              </w:rPr>
              <w:t>I-9 Forms</w:t>
            </w:r>
          </w:p>
        </w:tc>
        <w:tc>
          <w:tcPr>
            <w:tcW w:w="1737" w:type="pct"/>
            <w:vAlign w:val="center"/>
          </w:tcPr>
          <w:p w14:paraId="4D35CF93" w14:textId="77777777" w:rsidR="00076B6E" w:rsidRPr="00912BEF" w:rsidRDefault="00076B6E" w:rsidP="005D2F30">
            <w:pPr>
              <w:pStyle w:val="Paragraph"/>
              <w:spacing w:before="0"/>
              <w:jc w:val="center"/>
              <w:rPr>
                <w:sz w:val="22"/>
                <w:szCs w:val="22"/>
              </w:rPr>
            </w:pPr>
            <w:r w:rsidRPr="00912BEF">
              <w:rPr>
                <w:sz w:val="22"/>
                <w:szCs w:val="22"/>
              </w:rPr>
              <w:t>3 years after date of hire or 1 year after employment is terminated, whichever is later</w:t>
            </w:r>
          </w:p>
          <w:p w14:paraId="69631938" w14:textId="24691298" w:rsidR="00076B6E" w:rsidRPr="00912BEF" w:rsidRDefault="00076B6E" w:rsidP="005E710D">
            <w:pPr>
              <w:pStyle w:val="Paragraph"/>
              <w:spacing w:before="0"/>
              <w:jc w:val="center"/>
              <w:rPr>
                <w:sz w:val="22"/>
                <w:szCs w:val="22"/>
              </w:rPr>
            </w:pPr>
            <w:r w:rsidRPr="00912BEF">
              <w:rPr>
                <w:sz w:val="22"/>
                <w:szCs w:val="22"/>
              </w:rPr>
              <w:t>3 years after date of hire for recruiters and referrers for a fee</w:t>
            </w:r>
          </w:p>
        </w:tc>
      </w:tr>
      <w:tr w:rsidR="00076B6E" w14:paraId="3FCBB2FE" w14:textId="77777777" w:rsidTr="00076B6E">
        <w:tc>
          <w:tcPr>
            <w:tcW w:w="3263" w:type="pct"/>
            <w:vAlign w:val="center"/>
          </w:tcPr>
          <w:p w14:paraId="7321E480" w14:textId="6B861E8E" w:rsidR="00076B6E" w:rsidRPr="00912BEF" w:rsidRDefault="00076B6E" w:rsidP="004A6F80">
            <w:pPr>
              <w:pStyle w:val="Paragraph"/>
              <w:spacing w:before="0"/>
              <w:rPr>
                <w:sz w:val="22"/>
                <w:szCs w:val="22"/>
              </w:rPr>
            </w:pPr>
            <w:r w:rsidRPr="00912BEF">
              <w:rPr>
                <w:sz w:val="22"/>
                <w:szCs w:val="22"/>
              </w:rPr>
              <w:t xml:space="preserve">Injury and Illness Incident Reports (OSHA Form 301) and </w:t>
            </w:r>
            <w:r>
              <w:rPr>
                <w:sz w:val="22"/>
                <w:szCs w:val="22"/>
              </w:rPr>
              <w:t>R</w:t>
            </w:r>
            <w:r w:rsidRPr="00912BEF">
              <w:rPr>
                <w:sz w:val="22"/>
                <w:szCs w:val="22"/>
              </w:rPr>
              <w:t xml:space="preserve">elated Annual Summaries (OSHA Form 300A); Logs of </w:t>
            </w:r>
            <w:r>
              <w:rPr>
                <w:sz w:val="22"/>
                <w:szCs w:val="22"/>
              </w:rPr>
              <w:t>W</w:t>
            </w:r>
            <w:r w:rsidRPr="00912BEF">
              <w:rPr>
                <w:sz w:val="22"/>
                <w:szCs w:val="22"/>
              </w:rPr>
              <w:t>ork-</w:t>
            </w:r>
            <w:r>
              <w:rPr>
                <w:sz w:val="22"/>
                <w:szCs w:val="22"/>
              </w:rPr>
              <w:t>R</w:t>
            </w:r>
            <w:r w:rsidRPr="00912BEF">
              <w:rPr>
                <w:sz w:val="22"/>
                <w:szCs w:val="22"/>
              </w:rPr>
              <w:t xml:space="preserve">elated </w:t>
            </w:r>
            <w:r>
              <w:rPr>
                <w:sz w:val="22"/>
                <w:szCs w:val="22"/>
              </w:rPr>
              <w:t>I</w:t>
            </w:r>
            <w:r w:rsidRPr="00912BEF">
              <w:rPr>
                <w:sz w:val="22"/>
                <w:szCs w:val="22"/>
              </w:rPr>
              <w:t xml:space="preserve">njuries and </w:t>
            </w:r>
            <w:r>
              <w:rPr>
                <w:sz w:val="22"/>
                <w:szCs w:val="22"/>
              </w:rPr>
              <w:t>I</w:t>
            </w:r>
            <w:r w:rsidRPr="00912BEF">
              <w:rPr>
                <w:sz w:val="22"/>
                <w:szCs w:val="22"/>
              </w:rPr>
              <w:t>llnesses (OSHA Form 300)</w:t>
            </w:r>
          </w:p>
        </w:tc>
        <w:tc>
          <w:tcPr>
            <w:tcW w:w="1737" w:type="pct"/>
            <w:vAlign w:val="center"/>
          </w:tcPr>
          <w:p w14:paraId="7647EED8" w14:textId="5315092A" w:rsidR="00076B6E" w:rsidRPr="00912BEF" w:rsidRDefault="00076B6E" w:rsidP="005D2F30">
            <w:pPr>
              <w:pStyle w:val="Paragraph"/>
              <w:spacing w:before="0"/>
              <w:jc w:val="center"/>
              <w:rPr>
                <w:sz w:val="22"/>
                <w:szCs w:val="22"/>
              </w:rPr>
            </w:pPr>
            <w:r w:rsidRPr="00912BEF">
              <w:rPr>
                <w:sz w:val="22"/>
                <w:szCs w:val="22"/>
              </w:rPr>
              <w:t>5 years following the end of the calendar year that these records cover</w:t>
            </w:r>
          </w:p>
        </w:tc>
      </w:tr>
      <w:tr w:rsidR="00076B6E" w14:paraId="6FB6E644" w14:textId="77777777" w:rsidTr="00076B6E">
        <w:tc>
          <w:tcPr>
            <w:tcW w:w="3263" w:type="pct"/>
            <w:vAlign w:val="center"/>
          </w:tcPr>
          <w:p w14:paraId="46E1551A" w14:textId="10C069B7" w:rsidR="00076B6E" w:rsidRPr="00912BEF" w:rsidRDefault="00076B6E" w:rsidP="004A6F80">
            <w:pPr>
              <w:pStyle w:val="Paragraph"/>
              <w:spacing w:before="0"/>
              <w:rPr>
                <w:sz w:val="22"/>
                <w:szCs w:val="22"/>
              </w:rPr>
            </w:pPr>
            <w:r w:rsidRPr="00912BEF">
              <w:rPr>
                <w:sz w:val="22"/>
                <w:szCs w:val="22"/>
              </w:rPr>
              <w:t xml:space="preserve">Supplemental </w:t>
            </w:r>
            <w:r>
              <w:rPr>
                <w:sz w:val="22"/>
                <w:szCs w:val="22"/>
              </w:rPr>
              <w:t>R</w:t>
            </w:r>
            <w:r w:rsidRPr="00912BEF">
              <w:rPr>
                <w:sz w:val="22"/>
                <w:szCs w:val="22"/>
              </w:rPr>
              <w:t xml:space="preserve">ecord for </w:t>
            </w:r>
            <w:r>
              <w:rPr>
                <w:sz w:val="22"/>
                <w:szCs w:val="22"/>
              </w:rPr>
              <w:t>E</w:t>
            </w:r>
            <w:r w:rsidRPr="00912BEF">
              <w:rPr>
                <w:sz w:val="22"/>
                <w:szCs w:val="22"/>
              </w:rPr>
              <w:t xml:space="preserve">ach </w:t>
            </w:r>
            <w:r>
              <w:rPr>
                <w:sz w:val="22"/>
                <w:szCs w:val="22"/>
              </w:rPr>
              <w:t>O</w:t>
            </w:r>
            <w:r w:rsidRPr="00912BEF">
              <w:rPr>
                <w:sz w:val="22"/>
                <w:szCs w:val="22"/>
              </w:rPr>
              <w:t xml:space="preserve">ccupational </w:t>
            </w:r>
            <w:r>
              <w:rPr>
                <w:sz w:val="22"/>
                <w:szCs w:val="22"/>
              </w:rPr>
              <w:t>I</w:t>
            </w:r>
            <w:r w:rsidRPr="00912BEF">
              <w:rPr>
                <w:sz w:val="22"/>
                <w:szCs w:val="22"/>
              </w:rPr>
              <w:t xml:space="preserve">njury or </w:t>
            </w:r>
            <w:r>
              <w:rPr>
                <w:sz w:val="22"/>
                <w:szCs w:val="22"/>
              </w:rPr>
              <w:t>I</w:t>
            </w:r>
            <w:r w:rsidRPr="00912BEF">
              <w:rPr>
                <w:sz w:val="22"/>
                <w:szCs w:val="22"/>
              </w:rPr>
              <w:t>llness (OSHA Form 101); Log and Summary of Occupational Injuries and Illnesses (OSHA Form 200)</w:t>
            </w:r>
          </w:p>
        </w:tc>
        <w:tc>
          <w:tcPr>
            <w:tcW w:w="1737" w:type="pct"/>
            <w:vAlign w:val="center"/>
          </w:tcPr>
          <w:p w14:paraId="4D8AAC9C" w14:textId="3B52C58B" w:rsidR="00076B6E" w:rsidRPr="00912BEF" w:rsidRDefault="00076B6E" w:rsidP="005D2F30">
            <w:pPr>
              <w:pStyle w:val="Paragraph"/>
              <w:spacing w:before="0"/>
              <w:jc w:val="center"/>
              <w:rPr>
                <w:sz w:val="22"/>
                <w:szCs w:val="22"/>
              </w:rPr>
            </w:pPr>
            <w:r w:rsidRPr="00912BEF">
              <w:rPr>
                <w:sz w:val="22"/>
                <w:szCs w:val="22"/>
              </w:rPr>
              <w:t>5 years following the year to which they relate</w:t>
            </w:r>
          </w:p>
        </w:tc>
      </w:tr>
      <w:tr w:rsidR="00076B6E" w14:paraId="5B41CB92" w14:textId="77777777" w:rsidTr="00076B6E">
        <w:tc>
          <w:tcPr>
            <w:tcW w:w="3263" w:type="pct"/>
            <w:vAlign w:val="center"/>
          </w:tcPr>
          <w:p w14:paraId="727E5154" w14:textId="4CEEE36C" w:rsidR="00076B6E" w:rsidRPr="00912BEF" w:rsidRDefault="00076B6E" w:rsidP="004A6F80">
            <w:pPr>
              <w:pStyle w:val="Paragraph"/>
              <w:spacing w:before="0"/>
              <w:rPr>
                <w:sz w:val="22"/>
                <w:szCs w:val="22"/>
              </w:rPr>
            </w:pPr>
            <w:r w:rsidRPr="00912BEF">
              <w:rPr>
                <w:sz w:val="22"/>
                <w:szCs w:val="22"/>
              </w:rPr>
              <w:t xml:space="preserve">Job </w:t>
            </w:r>
            <w:r>
              <w:rPr>
                <w:sz w:val="22"/>
                <w:szCs w:val="22"/>
              </w:rPr>
              <w:t>D</w:t>
            </w:r>
            <w:r w:rsidRPr="00912BEF">
              <w:rPr>
                <w:sz w:val="22"/>
                <w:szCs w:val="22"/>
              </w:rPr>
              <w:t xml:space="preserve">escriptions, </w:t>
            </w:r>
            <w:r>
              <w:rPr>
                <w:sz w:val="22"/>
                <w:szCs w:val="22"/>
              </w:rPr>
              <w:t>P</w:t>
            </w:r>
            <w:r w:rsidRPr="00912BEF">
              <w:rPr>
                <w:sz w:val="22"/>
                <w:szCs w:val="22"/>
              </w:rPr>
              <w:t xml:space="preserve">erformance </w:t>
            </w:r>
            <w:r>
              <w:rPr>
                <w:sz w:val="22"/>
                <w:szCs w:val="22"/>
              </w:rPr>
              <w:t>G</w:t>
            </w:r>
            <w:r w:rsidRPr="00912BEF">
              <w:rPr>
                <w:sz w:val="22"/>
                <w:szCs w:val="22"/>
              </w:rPr>
              <w:t xml:space="preserve">oals and </w:t>
            </w:r>
            <w:r>
              <w:rPr>
                <w:sz w:val="22"/>
                <w:szCs w:val="22"/>
              </w:rPr>
              <w:t>R</w:t>
            </w:r>
            <w:r w:rsidRPr="00912BEF">
              <w:rPr>
                <w:sz w:val="22"/>
                <w:szCs w:val="22"/>
              </w:rPr>
              <w:t xml:space="preserve">eviews, </w:t>
            </w:r>
            <w:r>
              <w:rPr>
                <w:sz w:val="22"/>
                <w:szCs w:val="22"/>
              </w:rPr>
              <w:t>G</w:t>
            </w:r>
            <w:r w:rsidRPr="00912BEF">
              <w:rPr>
                <w:sz w:val="22"/>
                <w:szCs w:val="22"/>
              </w:rPr>
              <w:t xml:space="preserve">arnishment </w:t>
            </w:r>
            <w:r>
              <w:rPr>
                <w:sz w:val="22"/>
                <w:szCs w:val="22"/>
              </w:rPr>
              <w:t>R</w:t>
            </w:r>
            <w:r w:rsidRPr="00912BEF">
              <w:rPr>
                <w:sz w:val="22"/>
                <w:szCs w:val="22"/>
              </w:rPr>
              <w:t>ecords</w:t>
            </w:r>
          </w:p>
        </w:tc>
        <w:tc>
          <w:tcPr>
            <w:tcW w:w="1737" w:type="pct"/>
            <w:vAlign w:val="center"/>
          </w:tcPr>
          <w:p w14:paraId="7302EF8F" w14:textId="677F0D5C" w:rsidR="00076B6E" w:rsidRPr="00912BEF" w:rsidRDefault="00076B6E" w:rsidP="005D2F30">
            <w:pPr>
              <w:pStyle w:val="Paragraph"/>
              <w:spacing w:before="0"/>
              <w:jc w:val="center"/>
              <w:rPr>
                <w:sz w:val="22"/>
                <w:szCs w:val="22"/>
              </w:rPr>
            </w:pPr>
            <w:r w:rsidRPr="00DE596A">
              <w:rPr>
                <w:sz w:val="22"/>
                <w:szCs w:val="22"/>
                <w:highlight w:val="yellow"/>
              </w:rPr>
              <w:t>[Termination + 7 years/2 years]</w:t>
            </w:r>
            <w:r>
              <w:rPr>
                <w:rStyle w:val="FootnoteReference"/>
                <w:sz w:val="22"/>
                <w:szCs w:val="22"/>
                <w:highlight w:val="yellow"/>
              </w:rPr>
              <w:footnoteReference w:id="11"/>
            </w:r>
          </w:p>
        </w:tc>
      </w:tr>
      <w:tr w:rsidR="00076B6E" w14:paraId="69719C92" w14:textId="77777777" w:rsidTr="00076B6E">
        <w:tc>
          <w:tcPr>
            <w:tcW w:w="3263" w:type="pct"/>
            <w:vAlign w:val="center"/>
          </w:tcPr>
          <w:p w14:paraId="59880227" w14:textId="48272FA6" w:rsidR="00076B6E" w:rsidRPr="00912BEF" w:rsidRDefault="00076B6E" w:rsidP="004A6F80">
            <w:pPr>
              <w:pStyle w:val="Paragraph"/>
              <w:spacing w:before="0"/>
              <w:rPr>
                <w:sz w:val="22"/>
                <w:szCs w:val="22"/>
              </w:rPr>
            </w:pPr>
            <w:r w:rsidRPr="00912BEF">
              <w:rPr>
                <w:sz w:val="22"/>
                <w:szCs w:val="22"/>
              </w:rPr>
              <w:t xml:space="preserve">Employee </w:t>
            </w:r>
            <w:r>
              <w:rPr>
                <w:sz w:val="22"/>
                <w:szCs w:val="22"/>
              </w:rPr>
              <w:t>T</w:t>
            </w:r>
            <w:r w:rsidRPr="00912BEF">
              <w:rPr>
                <w:sz w:val="22"/>
                <w:szCs w:val="22"/>
              </w:rPr>
              <w:t xml:space="preserve">ax </w:t>
            </w:r>
            <w:r>
              <w:rPr>
                <w:sz w:val="22"/>
                <w:szCs w:val="22"/>
              </w:rPr>
              <w:t>R</w:t>
            </w:r>
            <w:r w:rsidRPr="00912BEF">
              <w:rPr>
                <w:sz w:val="22"/>
                <w:szCs w:val="22"/>
              </w:rPr>
              <w:t>ecords</w:t>
            </w:r>
          </w:p>
        </w:tc>
        <w:tc>
          <w:tcPr>
            <w:tcW w:w="1737" w:type="pct"/>
            <w:vAlign w:val="center"/>
          </w:tcPr>
          <w:p w14:paraId="51C77167" w14:textId="2F17BCC5" w:rsidR="00076B6E" w:rsidRPr="00912BEF" w:rsidRDefault="00076B6E" w:rsidP="005D2F30">
            <w:pPr>
              <w:pStyle w:val="Paragraph"/>
              <w:spacing w:before="0"/>
              <w:jc w:val="center"/>
              <w:rPr>
                <w:sz w:val="22"/>
                <w:szCs w:val="22"/>
              </w:rPr>
            </w:pPr>
            <w:r w:rsidRPr="00912BEF">
              <w:rPr>
                <w:sz w:val="22"/>
                <w:szCs w:val="22"/>
              </w:rPr>
              <w:t>4 years from the date tax is due or paid</w:t>
            </w:r>
          </w:p>
        </w:tc>
      </w:tr>
      <w:tr w:rsidR="00076B6E" w14:paraId="67FFB279" w14:textId="77777777" w:rsidTr="00076B6E">
        <w:tc>
          <w:tcPr>
            <w:tcW w:w="3263" w:type="pct"/>
            <w:vAlign w:val="center"/>
          </w:tcPr>
          <w:p w14:paraId="2D1B840A" w14:textId="0846CED2" w:rsidR="00076B6E" w:rsidRPr="00912BEF" w:rsidRDefault="00076B6E" w:rsidP="004A6F80">
            <w:pPr>
              <w:pStyle w:val="Paragraph"/>
              <w:spacing w:before="0"/>
              <w:rPr>
                <w:sz w:val="22"/>
                <w:szCs w:val="22"/>
              </w:rPr>
            </w:pPr>
            <w:r w:rsidRPr="00912BEF">
              <w:rPr>
                <w:sz w:val="22"/>
                <w:szCs w:val="22"/>
              </w:rPr>
              <w:t xml:space="preserve">Medical </w:t>
            </w:r>
            <w:r>
              <w:rPr>
                <w:sz w:val="22"/>
                <w:szCs w:val="22"/>
              </w:rPr>
              <w:t>E</w:t>
            </w:r>
            <w:r w:rsidRPr="00912BEF">
              <w:rPr>
                <w:sz w:val="22"/>
                <w:szCs w:val="22"/>
              </w:rPr>
              <w:t xml:space="preserve">xams </w:t>
            </w:r>
            <w:r>
              <w:rPr>
                <w:sz w:val="22"/>
                <w:szCs w:val="22"/>
              </w:rPr>
              <w:t>R</w:t>
            </w:r>
            <w:r w:rsidRPr="00912BEF">
              <w:rPr>
                <w:sz w:val="22"/>
                <w:szCs w:val="22"/>
              </w:rPr>
              <w:t xml:space="preserve">equired by </w:t>
            </w:r>
            <w:r>
              <w:rPr>
                <w:sz w:val="22"/>
                <w:szCs w:val="22"/>
              </w:rPr>
              <w:t>L</w:t>
            </w:r>
            <w:r w:rsidRPr="00912BEF">
              <w:rPr>
                <w:sz w:val="22"/>
                <w:szCs w:val="22"/>
              </w:rPr>
              <w:t>aw</w:t>
            </w:r>
          </w:p>
        </w:tc>
        <w:tc>
          <w:tcPr>
            <w:tcW w:w="1737" w:type="pct"/>
            <w:vAlign w:val="center"/>
          </w:tcPr>
          <w:p w14:paraId="13A53306" w14:textId="4C4B443A" w:rsidR="00076B6E" w:rsidRPr="00912BEF" w:rsidRDefault="00076B6E" w:rsidP="00DE596A">
            <w:pPr>
              <w:pStyle w:val="Paragraph"/>
              <w:spacing w:before="0"/>
              <w:jc w:val="center"/>
              <w:rPr>
                <w:sz w:val="22"/>
                <w:szCs w:val="22"/>
              </w:rPr>
            </w:pPr>
            <w:r w:rsidRPr="00912BEF">
              <w:rPr>
                <w:sz w:val="22"/>
                <w:szCs w:val="22"/>
              </w:rPr>
              <w:t>Duration of employment or volunteering + 30 years</w:t>
            </w:r>
          </w:p>
        </w:tc>
      </w:tr>
      <w:tr w:rsidR="00076B6E" w14:paraId="6440A623" w14:textId="77777777" w:rsidTr="00076B6E">
        <w:tc>
          <w:tcPr>
            <w:tcW w:w="3263" w:type="pct"/>
            <w:vAlign w:val="center"/>
          </w:tcPr>
          <w:p w14:paraId="59B30CF0" w14:textId="2B0047C5" w:rsidR="00076B6E" w:rsidRPr="00912BEF" w:rsidRDefault="00076B6E" w:rsidP="004A6F80">
            <w:pPr>
              <w:pStyle w:val="Paragraph"/>
              <w:spacing w:before="0"/>
              <w:rPr>
                <w:sz w:val="22"/>
                <w:szCs w:val="22"/>
              </w:rPr>
            </w:pPr>
            <w:r w:rsidRPr="00912BEF">
              <w:rPr>
                <w:sz w:val="22"/>
                <w:szCs w:val="22"/>
              </w:rPr>
              <w:t xml:space="preserve">Pension </w:t>
            </w:r>
            <w:r>
              <w:rPr>
                <w:sz w:val="22"/>
                <w:szCs w:val="22"/>
              </w:rPr>
              <w:t>P</w:t>
            </w:r>
            <w:r w:rsidRPr="00912BEF">
              <w:rPr>
                <w:sz w:val="22"/>
                <w:szCs w:val="22"/>
              </w:rPr>
              <w:t xml:space="preserve">lan and </w:t>
            </w:r>
            <w:r>
              <w:rPr>
                <w:sz w:val="22"/>
                <w:szCs w:val="22"/>
              </w:rPr>
              <w:t>R</w:t>
            </w:r>
            <w:r w:rsidRPr="00912BEF">
              <w:rPr>
                <w:sz w:val="22"/>
                <w:szCs w:val="22"/>
              </w:rPr>
              <w:t xml:space="preserve">etirement </w:t>
            </w:r>
            <w:r>
              <w:rPr>
                <w:sz w:val="22"/>
                <w:szCs w:val="22"/>
              </w:rPr>
              <w:t>R</w:t>
            </w:r>
            <w:r w:rsidRPr="00912BEF">
              <w:rPr>
                <w:sz w:val="22"/>
                <w:szCs w:val="22"/>
              </w:rPr>
              <w:t>ecords</w:t>
            </w:r>
          </w:p>
        </w:tc>
        <w:tc>
          <w:tcPr>
            <w:tcW w:w="1737" w:type="pct"/>
            <w:vAlign w:val="center"/>
          </w:tcPr>
          <w:p w14:paraId="4504314C" w14:textId="77729FE0" w:rsidR="00076B6E" w:rsidRPr="00912BEF" w:rsidRDefault="00076B6E" w:rsidP="00DE596A">
            <w:pPr>
              <w:pStyle w:val="Paragraph"/>
              <w:spacing w:before="0"/>
              <w:jc w:val="center"/>
              <w:rPr>
                <w:sz w:val="22"/>
                <w:szCs w:val="22"/>
              </w:rPr>
            </w:pPr>
            <w:r>
              <w:rPr>
                <w:sz w:val="22"/>
                <w:szCs w:val="22"/>
              </w:rPr>
              <w:t xml:space="preserve">Permanent </w:t>
            </w:r>
          </w:p>
        </w:tc>
      </w:tr>
      <w:tr w:rsidR="00076B6E" w14:paraId="77EB4DF7" w14:textId="77777777" w:rsidTr="00076B6E">
        <w:tc>
          <w:tcPr>
            <w:tcW w:w="3263" w:type="pct"/>
            <w:vAlign w:val="center"/>
          </w:tcPr>
          <w:p w14:paraId="1EAE5066" w14:textId="6355BF40" w:rsidR="00076B6E" w:rsidRPr="00912BEF" w:rsidRDefault="00076B6E" w:rsidP="004A6F80">
            <w:pPr>
              <w:pStyle w:val="Paragraph"/>
              <w:spacing w:before="0"/>
              <w:rPr>
                <w:sz w:val="22"/>
                <w:szCs w:val="22"/>
              </w:rPr>
            </w:pPr>
            <w:r w:rsidRPr="00912BEF">
              <w:rPr>
                <w:sz w:val="22"/>
                <w:szCs w:val="22"/>
              </w:rPr>
              <w:t>Pre-</w:t>
            </w:r>
            <w:r>
              <w:rPr>
                <w:sz w:val="22"/>
                <w:szCs w:val="22"/>
              </w:rPr>
              <w:t>E</w:t>
            </w:r>
            <w:r w:rsidRPr="00912BEF">
              <w:rPr>
                <w:sz w:val="22"/>
                <w:szCs w:val="22"/>
              </w:rPr>
              <w:t xml:space="preserve">mployment </w:t>
            </w:r>
            <w:r>
              <w:rPr>
                <w:sz w:val="22"/>
                <w:szCs w:val="22"/>
              </w:rPr>
              <w:t>T</w:t>
            </w:r>
            <w:r w:rsidRPr="00912BEF">
              <w:rPr>
                <w:sz w:val="22"/>
                <w:szCs w:val="22"/>
              </w:rPr>
              <w:t xml:space="preserve">ests and </w:t>
            </w:r>
            <w:r>
              <w:rPr>
                <w:sz w:val="22"/>
                <w:szCs w:val="22"/>
              </w:rPr>
              <w:t>T</w:t>
            </w:r>
            <w:r w:rsidRPr="00912BEF">
              <w:rPr>
                <w:sz w:val="22"/>
                <w:szCs w:val="22"/>
              </w:rPr>
              <w:t xml:space="preserve">est </w:t>
            </w:r>
            <w:r>
              <w:rPr>
                <w:sz w:val="22"/>
                <w:szCs w:val="22"/>
              </w:rPr>
              <w:t>R</w:t>
            </w:r>
            <w:r w:rsidRPr="00912BEF">
              <w:rPr>
                <w:sz w:val="22"/>
                <w:szCs w:val="22"/>
              </w:rPr>
              <w:t>esults</w:t>
            </w:r>
          </w:p>
        </w:tc>
        <w:tc>
          <w:tcPr>
            <w:tcW w:w="1737" w:type="pct"/>
            <w:vAlign w:val="center"/>
          </w:tcPr>
          <w:p w14:paraId="204F106E" w14:textId="3C9400EB" w:rsidR="00076B6E" w:rsidRPr="00912BEF" w:rsidRDefault="00076B6E" w:rsidP="00DE596A">
            <w:pPr>
              <w:pStyle w:val="Paragraph"/>
              <w:spacing w:before="0"/>
              <w:jc w:val="center"/>
              <w:rPr>
                <w:sz w:val="22"/>
                <w:szCs w:val="22"/>
              </w:rPr>
            </w:pPr>
            <w:r w:rsidRPr="00912BEF">
              <w:rPr>
                <w:sz w:val="22"/>
                <w:szCs w:val="22"/>
              </w:rPr>
              <w:t>1 year from date of personnel action</w:t>
            </w:r>
          </w:p>
        </w:tc>
      </w:tr>
      <w:tr w:rsidR="00076B6E" w14:paraId="74259B4A" w14:textId="77777777" w:rsidTr="00076B6E">
        <w:tc>
          <w:tcPr>
            <w:tcW w:w="3263" w:type="pct"/>
            <w:vAlign w:val="center"/>
          </w:tcPr>
          <w:p w14:paraId="64A5BBCD" w14:textId="51DACA69" w:rsidR="00076B6E" w:rsidRPr="00912BEF" w:rsidRDefault="00076B6E" w:rsidP="004A6F80">
            <w:pPr>
              <w:pStyle w:val="Paragraph"/>
              <w:spacing w:before="0"/>
              <w:rPr>
                <w:sz w:val="22"/>
                <w:szCs w:val="22"/>
              </w:rPr>
            </w:pPr>
            <w:r w:rsidRPr="00912BEF">
              <w:rPr>
                <w:sz w:val="22"/>
                <w:szCs w:val="22"/>
              </w:rPr>
              <w:t xml:space="preserve">Salary </w:t>
            </w:r>
            <w:r>
              <w:rPr>
                <w:sz w:val="22"/>
                <w:szCs w:val="22"/>
              </w:rPr>
              <w:t>S</w:t>
            </w:r>
            <w:r w:rsidRPr="00912BEF">
              <w:rPr>
                <w:sz w:val="22"/>
                <w:szCs w:val="22"/>
              </w:rPr>
              <w:t xml:space="preserve">chedules; </w:t>
            </w:r>
            <w:r>
              <w:rPr>
                <w:sz w:val="22"/>
                <w:szCs w:val="22"/>
              </w:rPr>
              <w:t>R</w:t>
            </w:r>
            <w:r w:rsidRPr="00912BEF">
              <w:rPr>
                <w:sz w:val="22"/>
                <w:szCs w:val="22"/>
              </w:rPr>
              <w:t xml:space="preserve">anges for </w:t>
            </w:r>
            <w:r>
              <w:rPr>
                <w:sz w:val="22"/>
                <w:szCs w:val="22"/>
              </w:rPr>
              <w:t>E</w:t>
            </w:r>
            <w:r w:rsidRPr="00912BEF">
              <w:rPr>
                <w:sz w:val="22"/>
                <w:szCs w:val="22"/>
              </w:rPr>
              <w:t xml:space="preserve">ach </w:t>
            </w:r>
            <w:r>
              <w:rPr>
                <w:sz w:val="22"/>
                <w:szCs w:val="22"/>
              </w:rPr>
              <w:t>J</w:t>
            </w:r>
            <w:r w:rsidRPr="00912BEF">
              <w:rPr>
                <w:sz w:val="22"/>
                <w:szCs w:val="22"/>
              </w:rPr>
              <w:t xml:space="preserve">ob </w:t>
            </w:r>
            <w:r>
              <w:rPr>
                <w:sz w:val="22"/>
                <w:szCs w:val="22"/>
              </w:rPr>
              <w:t>D</w:t>
            </w:r>
            <w:r w:rsidRPr="00912BEF">
              <w:rPr>
                <w:sz w:val="22"/>
                <w:szCs w:val="22"/>
              </w:rPr>
              <w:t>escription</w:t>
            </w:r>
          </w:p>
        </w:tc>
        <w:tc>
          <w:tcPr>
            <w:tcW w:w="1737" w:type="pct"/>
            <w:vAlign w:val="center"/>
          </w:tcPr>
          <w:p w14:paraId="45229AF0" w14:textId="2066C95C" w:rsidR="00076B6E" w:rsidRPr="00912BEF" w:rsidRDefault="00076B6E" w:rsidP="00DE596A">
            <w:pPr>
              <w:pStyle w:val="Paragraph"/>
              <w:spacing w:before="0"/>
              <w:jc w:val="center"/>
              <w:rPr>
                <w:sz w:val="22"/>
                <w:szCs w:val="22"/>
              </w:rPr>
            </w:pPr>
            <w:r w:rsidRPr="00912BEF">
              <w:rPr>
                <w:sz w:val="22"/>
                <w:szCs w:val="22"/>
              </w:rPr>
              <w:t>2 years</w:t>
            </w:r>
          </w:p>
        </w:tc>
      </w:tr>
      <w:tr w:rsidR="00076B6E" w14:paraId="25EC8640" w14:textId="77777777" w:rsidTr="00076B6E">
        <w:tc>
          <w:tcPr>
            <w:tcW w:w="3263" w:type="pct"/>
            <w:vAlign w:val="center"/>
          </w:tcPr>
          <w:p w14:paraId="3F9EA938" w14:textId="6CF8914D" w:rsidR="00076B6E" w:rsidRPr="00912BEF" w:rsidRDefault="00076B6E" w:rsidP="004A6F80">
            <w:pPr>
              <w:pStyle w:val="Paragraph"/>
              <w:spacing w:before="0"/>
              <w:rPr>
                <w:sz w:val="22"/>
                <w:szCs w:val="22"/>
              </w:rPr>
            </w:pPr>
            <w:r w:rsidRPr="00912BEF">
              <w:rPr>
                <w:sz w:val="22"/>
                <w:szCs w:val="22"/>
              </w:rPr>
              <w:t xml:space="preserve">Time </w:t>
            </w:r>
            <w:r>
              <w:rPr>
                <w:sz w:val="22"/>
                <w:szCs w:val="22"/>
              </w:rPr>
              <w:t>R</w:t>
            </w:r>
            <w:r w:rsidRPr="00912BEF">
              <w:rPr>
                <w:sz w:val="22"/>
                <w:szCs w:val="22"/>
              </w:rPr>
              <w:t>eports</w:t>
            </w:r>
          </w:p>
        </w:tc>
        <w:tc>
          <w:tcPr>
            <w:tcW w:w="1737" w:type="pct"/>
            <w:vAlign w:val="center"/>
          </w:tcPr>
          <w:p w14:paraId="44CE8CEE" w14:textId="2575947B" w:rsidR="00076B6E" w:rsidRPr="00912BEF" w:rsidRDefault="00076B6E" w:rsidP="00DE596A">
            <w:pPr>
              <w:pStyle w:val="Paragraph"/>
              <w:spacing w:before="0"/>
              <w:jc w:val="center"/>
              <w:rPr>
                <w:sz w:val="22"/>
                <w:szCs w:val="22"/>
              </w:rPr>
            </w:pPr>
            <w:r w:rsidRPr="00912BEF">
              <w:rPr>
                <w:sz w:val="22"/>
                <w:szCs w:val="22"/>
              </w:rPr>
              <w:t>Termination + 3 years</w:t>
            </w:r>
          </w:p>
        </w:tc>
      </w:tr>
      <w:tr w:rsidR="00076B6E" w14:paraId="2D7F7350" w14:textId="77777777" w:rsidTr="00076B6E">
        <w:tc>
          <w:tcPr>
            <w:tcW w:w="3263" w:type="pct"/>
            <w:vAlign w:val="center"/>
          </w:tcPr>
          <w:p w14:paraId="486E602A" w14:textId="6EDC238D" w:rsidR="00076B6E" w:rsidRPr="00912BEF" w:rsidRDefault="00076B6E" w:rsidP="004A6F80">
            <w:pPr>
              <w:pStyle w:val="Paragraph"/>
              <w:spacing w:before="0"/>
              <w:rPr>
                <w:sz w:val="22"/>
                <w:szCs w:val="22"/>
              </w:rPr>
            </w:pPr>
            <w:r w:rsidRPr="00912BEF">
              <w:rPr>
                <w:sz w:val="22"/>
                <w:szCs w:val="22"/>
              </w:rPr>
              <w:t xml:space="preserve">Workers’ </w:t>
            </w:r>
            <w:r>
              <w:rPr>
                <w:sz w:val="22"/>
                <w:szCs w:val="22"/>
              </w:rPr>
              <w:t>C</w:t>
            </w:r>
            <w:r w:rsidRPr="00912BEF">
              <w:rPr>
                <w:sz w:val="22"/>
                <w:szCs w:val="22"/>
              </w:rPr>
              <w:t xml:space="preserve">ompensation </w:t>
            </w:r>
            <w:r>
              <w:rPr>
                <w:sz w:val="22"/>
                <w:szCs w:val="22"/>
              </w:rPr>
              <w:t>R</w:t>
            </w:r>
            <w:r w:rsidRPr="00912BEF">
              <w:rPr>
                <w:sz w:val="22"/>
                <w:szCs w:val="22"/>
              </w:rPr>
              <w:t>ecords</w:t>
            </w:r>
          </w:p>
        </w:tc>
        <w:tc>
          <w:tcPr>
            <w:tcW w:w="1737" w:type="pct"/>
            <w:vAlign w:val="center"/>
          </w:tcPr>
          <w:p w14:paraId="4D6C191A" w14:textId="3CF226A1" w:rsidR="00076B6E" w:rsidRPr="00912BEF" w:rsidRDefault="00076B6E" w:rsidP="005D2F30">
            <w:pPr>
              <w:pStyle w:val="Paragraph"/>
              <w:spacing w:before="0"/>
              <w:jc w:val="center"/>
              <w:rPr>
                <w:sz w:val="22"/>
                <w:szCs w:val="22"/>
              </w:rPr>
            </w:pPr>
            <w:r w:rsidRPr="00912BEF">
              <w:rPr>
                <w:sz w:val="22"/>
                <w:szCs w:val="22"/>
              </w:rPr>
              <w:t>Duration of employment + 30 years</w:t>
            </w:r>
          </w:p>
        </w:tc>
      </w:tr>
      <w:tr w:rsidR="00076B6E" w14:paraId="71F9E85F" w14:textId="77777777" w:rsidTr="00076B6E">
        <w:tc>
          <w:tcPr>
            <w:tcW w:w="3263" w:type="pct"/>
            <w:vAlign w:val="center"/>
          </w:tcPr>
          <w:p w14:paraId="20F7CCB1" w14:textId="1C20559A" w:rsidR="00076B6E" w:rsidRPr="00912BEF" w:rsidRDefault="00076B6E" w:rsidP="004A6F80">
            <w:pPr>
              <w:pStyle w:val="Paragraph"/>
              <w:spacing w:before="0"/>
              <w:rPr>
                <w:sz w:val="22"/>
                <w:szCs w:val="22"/>
              </w:rPr>
            </w:pPr>
            <w:r w:rsidRPr="00912BEF">
              <w:rPr>
                <w:sz w:val="22"/>
                <w:szCs w:val="22"/>
              </w:rPr>
              <w:t xml:space="preserve">Volunteer </w:t>
            </w:r>
            <w:r>
              <w:rPr>
                <w:sz w:val="22"/>
                <w:szCs w:val="22"/>
              </w:rPr>
              <w:t>P</w:t>
            </w:r>
            <w:r w:rsidRPr="00912BEF">
              <w:rPr>
                <w:sz w:val="22"/>
                <w:szCs w:val="22"/>
              </w:rPr>
              <w:t xml:space="preserve">osition </w:t>
            </w:r>
            <w:r>
              <w:rPr>
                <w:sz w:val="22"/>
                <w:szCs w:val="22"/>
              </w:rPr>
              <w:t>D</w:t>
            </w:r>
            <w:r w:rsidRPr="00912BEF">
              <w:rPr>
                <w:sz w:val="22"/>
                <w:szCs w:val="22"/>
              </w:rPr>
              <w:t>escriptions</w:t>
            </w:r>
          </w:p>
        </w:tc>
        <w:tc>
          <w:tcPr>
            <w:tcW w:w="1737" w:type="pct"/>
            <w:vAlign w:val="center"/>
          </w:tcPr>
          <w:p w14:paraId="5D745BC5" w14:textId="261A3878" w:rsidR="00076B6E" w:rsidRPr="00912BEF" w:rsidRDefault="00076B6E" w:rsidP="005D2F30">
            <w:pPr>
              <w:pStyle w:val="Paragraph"/>
              <w:spacing w:before="0"/>
              <w:jc w:val="center"/>
              <w:rPr>
                <w:sz w:val="22"/>
                <w:szCs w:val="22"/>
              </w:rPr>
            </w:pPr>
            <w:r w:rsidRPr="00DE596A">
              <w:rPr>
                <w:sz w:val="22"/>
                <w:szCs w:val="22"/>
                <w:highlight w:val="yellow"/>
              </w:rPr>
              <w:t>[Termination + 7 years/2 years]</w:t>
            </w:r>
            <w:r>
              <w:rPr>
                <w:rStyle w:val="FootnoteReference"/>
                <w:sz w:val="22"/>
                <w:szCs w:val="22"/>
                <w:highlight w:val="yellow"/>
              </w:rPr>
              <w:footnoteReference w:id="12"/>
            </w:r>
          </w:p>
        </w:tc>
      </w:tr>
      <w:tr w:rsidR="00076B6E" w14:paraId="4B1166F8" w14:textId="77777777" w:rsidTr="00076B6E">
        <w:tc>
          <w:tcPr>
            <w:tcW w:w="3263" w:type="pct"/>
            <w:vAlign w:val="center"/>
          </w:tcPr>
          <w:p w14:paraId="6B5744E0" w14:textId="5F4B4127" w:rsidR="00076B6E" w:rsidRPr="00912BEF" w:rsidRDefault="00076B6E" w:rsidP="004A6F80">
            <w:pPr>
              <w:pStyle w:val="Paragraph"/>
              <w:spacing w:before="0"/>
              <w:rPr>
                <w:sz w:val="22"/>
                <w:szCs w:val="22"/>
              </w:rPr>
            </w:pPr>
            <w:r w:rsidRPr="00912BEF">
              <w:rPr>
                <w:sz w:val="22"/>
                <w:szCs w:val="22"/>
              </w:rPr>
              <w:t xml:space="preserve">Volunteer </w:t>
            </w:r>
            <w:r>
              <w:rPr>
                <w:sz w:val="22"/>
                <w:szCs w:val="22"/>
              </w:rPr>
              <w:t>O</w:t>
            </w:r>
            <w:r w:rsidRPr="00912BEF">
              <w:rPr>
                <w:sz w:val="22"/>
                <w:szCs w:val="22"/>
              </w:rPr>
              <w:t xml:space="preserve">ffer </w:t>
            </w:r>
            <w:r>
              <w:rPr>
                <w:sz w:val="22"/>
                <w:szCs w:val="22"/>
              </w:rPr>
              <w:t>L</w:t>
            </w:r>
            <w:r w:rsidRPr="00912BEF">
              <w:rPr>
                <w:sz w:val="22"/>
                <w:szCs w:val="22"/>
              </w:rPr>
              <w:t xml:space="preserve">etters (and other documentation regarding the selection and activity of volunteers) </w:t>
            </w:r>
          </w:p>
        </w:tc>
        <w:tc>
          <w:tcPr>
            <w:tcW w:w="1737" w:type="pct"/>
            <w:vAlign w:val="center"/>
          </w:tcPr>
          <w:p w14:paraId="0DFA2EF4" w14:textId="49B3E74B" w:rsidR="00076B6E" w:rsidRPr="00912BEF" w:rsidRDefault="00076B6E" w:rsidP="005D2F30">
            <w:pPr>
              <w:pStyle w:val="Paragraph"/>
              <w:spacing w:before="0"/>
              <w:jc w:val="center"/>
              <w:rPr>
                <w:sz w:val="22"/>
                <w:szCs w:val="22"/>
              </w:rPr>
            </w:pPr>
            <w:r w:rsidRPr="00912BEF">
              <w:rPr>
                <w:sz w:val="22"/>
                <w:szCs w:val="22"/>
              </w:rPr>
              <w:t>1 year from date of making record or action involved, whichever is later; or 1 year from date of involuntary termination</w:t>
            </w:r>
          </w:p>
        </w:tc>
      </w:tr>
      <w:tr w:rsidR="004C694A" w14:paraId="0F7A820B" w14:textId="77777777" w:rsidTr="00076B6E">
        <w:tc>
          <w:tcPr>
            <w:tcW w:w="5000" w:type="pct"/>
            <w:gridSpan w:val="2"/>
            <w:shd w:val="clear" w:color="auto" w:fill="D9D9D9" w:themeFill="background1" w:themeFillShade="D9"/>
            <w:vAlign w:val="center"/>
          </w:tcPr>
          <w:p w14:paraId="7EA4B32B" w14:textId="4302181A" w:rsidR="004C694A" w:rsidRPr="004C694A" w:rsidRDefault="004C694A" w:rsidP="004A6F80">
            <w:pPr>
              <w:pStyle w:val="Paragraph"/>
              <w:rPr>
                <w:b/>
                <w:bCs/>
                <w:sz w:val="22"/>
                <w:szCs w:val="22"/>
              </w:rPr>
            </w:pPr>
            <w:r w:rsidRPr="004C694A">
              <w:rPr>
                <w:b/>
                <w:bCs/>
                <w:sz w:val="22"/>
                <w:szCs w:val="22"/>
              </w:rPr>
              <w:t>Tax Records</w:t>
            </w:r>
          </w:p>
        </w:tc>
      </w:tr>
      <w:tr w:rsidR="00076B6E" w14:paraId="6A7CF648" w14:textId="77777777" w:rsidTr="00076B6E">
        <w:tc>
          <w:tcPr>
            <w:tcW w:w="3263" w:type="pct"/>
            <w:vAlign w:val="center"/>
          </w:tcPr>
          <w:p w14:paraId="636BE40C" w14:textId="0B7AA11F" w:rsidR="00076B6E" w:rsidRPr="00363D8D" w:rsidRDefault="00076B6E" w:rsidP="004A6F80">
            <w:pPr>
              <w:pStyle w:val="Paragraph"/>
              <w:spacing w:before="0"/>
              <w:rPr>
                <w:sz w:val="22"/>
                <w:szCs w:val="22"/>
              </w:rPr>
            </w:pPr>
            <w:r>
              <w:rPr>
                <w:sz w:val="22"/>
                <w:szCs w:val="22"/>
              </w:rPr>
              <w:t>Annual Tax Filings (IRS Form 990 in the U.S.)</w:t>
            </w:r>
          </w:p>
        </w:tc>
        <w:tc>
          <w:tcPr>
            <w:tcW w:w="1737" w:type="pct"/>
            <w:vAlign w:val="center"/>
          </w:tcPr>
          <w:p w14:paraId="3D188643" w14:textId="1FAED4C0" w:rsidR="00076B6E" w:rsidRPr="00363D8D" w:rsidRDefault="00076B6E" w:rsidP="00363D8D">
            <w:pPr>
              <w:pStyle w:val="Paragraph"/>
              <w:spacing w:before="0"/>
              <w:jc w:val="center"/>
              <w:rPr>
                <w:sz w:val="22"/>
                <w:szCs w:val="22"/>
              </w:rPr>
            </w:pPr>
            <w:r w:rsidRPr="00363D8D">
              <w:rPr>
                <w:sz w:val="22"/>
                <w:szCs w:val="22"/>
              </w:rPr>
              <w:t>Permanent</w:t>
            </w:r>
          </w:p>
        </w:tc>
      </w:tr>
      <w:tr w:rsidR="00076B6E" w14:paraId="55808876" w14:textId="77777777" w:rsidTr="00076B6E">
        <w:tc>
          <w:tcPr>
            <w:tcW w:w="3263" w:type="pct"/>
            <w:vAlign w:val="center"/>
          </w:tcPr>
          <w:p w14:paraId="01E12B3D" w14:textId="2E0D5B86" w:rsidR="00076B6E" w:rsidRDefault="00076B6E" w:rsidP="004A6F80">
            <w:pPr>
              <w:pStyle w:val="Paragraph"/>
              <w:spacing w:before="0"/>
              <w:rPr>
                <w:sz w:val="22"/>
                <w:szCs w:val="22"/>
              </w:rPr>
            </w:pPr>
            <w:r>
              <w:rPr>
                <w:sz w:val="22"/>
                <w:szCs w:val="22"/>
              </w:rPr>
              <w:t>Annual Foreign Tax Filings (if applicable)</w:t>
            </w:r>
          </w:p>
        </w:tc>
        <w:tc>
          <w:tcPr>
            <w:tcW w:w="1737" w:type="pct"/>
            <w:vAlign w:val="center"/>
          </w:tcPr>
          <w:p w14:paraId="36446A93" w14:textId="0378EF8F" w:rsidR="00076B6E" w:rsidRPr="00363D8D" w:rsidRDefault="00076B6E" w:rsidP="00363D8D">
            <w:pPr>
              <w:pStyle w:val="Paragraph"/>
              <w:spacing w:before="0"/>
              <w:jc w:val="center"/>
              <w:rPr>
                <w:sz w:val="22"/>
                <w:szCs w:val="22"/>
              </w:rPr>
            </w:pPr>
            <w:r>
              <w:rPr>
                <w:sz w:val="22"/>
                <w:szCs w:val="22"/>
              </w:rPr>
              <w:t xml:space="preserve">Permanent </w:t>
            </w:r>
          </w:p>
        </w:tc>
      </w:tr>
      <w:tr w:rsidR="00076B6E" w14:paraId="272FE18D" w14:textId="77777777" w:rsidTr="00076B6E">
        <w:tc>
          <w:tcPr>
            <w:tcW w:w="3263" w:type="pct"/>
            <w:vAlign w:val="center"/>
          </w:tcPr>
          <w:p w14:paraId="2DB7CBDB" w14:textId="6EA7D3D8" w:rsidR="00076B6E" w:rsidRDefault="00076B6E" w:rsidP="004A6F80">
            <w:pPr>
              <w:pStyle w:val="Paragraph"/>
              <w:spacing w:before="0"/>
              <w:rPr>
                <w:sz w:val="22"/>
                <w:szCs w:val="22"/>
              </w:rPr>
            </w:pPr>
            <w:r>
              <w:rPr>
                <w:sz w:val="22"/>
                <w:szCs w:val="22"/>
              </w:rPr>
              <w:t>Earnings Records from Unrelated Business Taxable Income (UBTI)</w:t>
            </w:r>
          </w:p>
        </w:tc>
        <w:tc>
          <w:tcPr>
            <w:tcW w:w="1737" w:type="pct"/>
            <w:vAlign w:val="center"/>
          </w:tcPr>
          <w:p w14:paraId="7F1468AC" w14:textId="00A26159" w:rsidR="00076B6E" w:rsidRPr="00363D8D" w:rsidRDefault="00076B6E" w:rsidP="00363D8D">
            <w:pPr>
              <w:pStyle w:val="Paragraph"/>
              <w:spacing w:before="0"/>
              <w:jc w:val="center"/>
              <w:rPr>
                <w:sz w:val="22"/>
                <w:szCs w:val="22"/>
              </w:rPr>
            </w:pPr>
            <w:r>
              <w:rPr>
                <w:sz w:val="22"/>
                <w:szCs w:val="22"/>
              </w:rPr>
              <w:t>7 years</w:t>
            </w:r>
          </w:p>
        </w:tc>
      </w:tr>
      <w:tr w:rsidR="00076B6E" w14:paraId="0B624E0B" w14:textId="77777777" w:rsidTr="00076B6E">
        <w:tc>
          <w:tcPr>
            <w:tcW w:w="3263" w:type="pct"/>
            <w:vAlign w:val="center"/>
          </w:tcPr>
          <w:p w14:paraId="3208BFF8" w14:textId="383A4A15" w:rsidR="00076B6E" w:rsidRDefault="00076B6E" w:rsidP="004A6F80">
            <w:pPr>
              <w:pStyle w:val="Paragraph"/>
              <w:spacing w:before="0"/>
              <w:rPr>
                <w:sz w:val="22"/>
                <w:szCs w:val="22"/>
              </w:rPr>
            </w:pPr>
            <w:r w:rsidRPr="00912BEF">
              <w:rPr>
                <w:sz w:val="22"/>
                <w:szCs w:val="22"/>
              </w:rPr>
              <w:t xml:space="preserve">Filings </w:t>
            </w:r>
            <w:r>
              <w:rPr>
                <w:sz w:val="22"/>
                <w:szCs w:val="22"/>
              </w:rPr>
              <w:t>o</w:t>
            </w:r>
            <w:r w:rsidRPr="00912BEF">
              <w:rPr>
                <w:sz w:val="22"/>
                <w:szCs w:val="22"/>
              </w:rPr>
              <w:t xml:space="preserve">f Fees Paid </w:t>
            </w:r>
            <w:r>
              <w:rPr>
                <w:sz w:val="22"/>
                <w:szCs w:val="22"/>
              </w:rPr>
              <w:t>t</w:t>
            </w:r>
            <w:r w:rsidRPr="00912BEF">
              <w:rPr>
                <w:sz w:val="22"/>
                <w:szCs w:val="22"/>
              </w:rPr>
              <w:t xml:space="preserve">o Professionals </w:t>
            </w:r>
            <w:r>
              <w:rPr>
                <w:sz w:val="22"/>
                <w:szCs w:val="22"/>
              </w:rPr>
              <w:t xml:space="preserve">such as Independent Contractors </w:t>
            </w:r>
            <w:r w:rsidRPr="00912BEF">
              <w:rPr>
                <w:sz w:val="22"/>
                <w:szCs w:val="22"/>
              </w:rPr>
              <w:t xml:space="preserve">(IRS Form 1099 </w:t>
            </w:r>
            <w:r>
              <w:rPr>
                <w:sz w:val="22"/>
                <w:szCs w:val="22"/>
              </w:rPr>
              <w:t>in the U.S.)</w:t>
            </w:r>
          </w:p>
        </w:tc>
        <w:tc>
          <w:tcPr>
            <w:tcW w:w="1737" w:type="pct"/>
            <w:vAlign w:val="center"/>
          </w:tcPr>
          <w:p w14:paraId="14B96536" w14:textId="507FDA3E" w:rsidR="00076B6E" w:rsidRPr="00363D8D" w:rsidRDefault="00076B6E" w:rsidP="00363D8D">
            <w:pPr>
              <w:pStyle w:val="Paragraph"/>
              <w:spacing w:before="0"/>
              <w:jc w:val="center"/>
              <w:rPr>
                <w:sz w:val="22"/>
                <w:szCs w:val="22"/>
              </w:rPr>
            </w:pPr>
            <w:r>
              <w:rPr>
                <w:sz w:val="22"/>
                <w:szCs w:val="22"/>
              </w:rPr>
              <w:t>7 years</w:t>
            </w:r>
          </w:p>
        </w:tc>
      </w:tr>
      <w:tr w:rsidR="00076B6E" w14:paraId="7F892070" w14:textId="77777777" w:rsidTr="00076B6E">
        <w:tc>
          <w:tcPr>
            <w:tcW w:w="3263" w:type="pct"/>
            <w:vAlign w:val="center"/>
          </w:tcPr>
          <w:p w14:paraId="34DE0209" w14:textId="2C183A10" w:rsidR="00076B6E" w:rsidRDefault="00076B6E" w:rsidP="004A6F80">
            <w:pPr>
              <w:pStyle w:val="Paragraph"/>
              <w:spacing w:before="0"/>
              <w:rPr>
                <w:sz w:val="22"/>
                <w:szCs w:val="22"/>
              </w:rPr>
            </w:pPr>
            <w:r>
              <w:rPr>
                <w:sz w:val="22"/>
                <w:szCs w:val="22"/>
              </w:rPr>
              <w:t>Payroll Tax Returns and Withholding</w:t>
            </w:r>
          </w:p>
        </w:tc>
        <w:tc>
          <w:tcPr>
            <w:tcW w:w="1737" w:type="pct"/>
            <w:vAlign w:val="center"/>
          </w:tcPr>
          <w:p w14:paraId="4400D6C8" w14:textId="143BDCFD" w:rsidR="00076B6E" w:rsidRPr="00363D8D" w:rsidRDefault="00076B6E" w:rsidP="00363D8D">
            <w:pPr>
              <w:pStyle w:val="Paragraph"/>
              <w:spacing w:before="0"/>
              <w:jc w:val="center"/>
              <w:rPr>
                <w:sz w:val="22"/>
                <w:szCs w:val="22"/>
              </w:rPr>
            </w:pPr>
            <w:r>
              <w:rPr>
                <w:sz w:val="22"/>
                <w:szCs w:val="22"/>
              </w:rPr>
              <w:t>7 years</w:t>
            </w:r>
          </w:p>
        </w:tc>
      </w:tr>
      <w:tr w:rsidR="00076B6E" w14:paraId="342692EB" w14:textId="77777777" w:rsidTr="00076B6E">
        <w:tc>
          <w:tcPr>
            <w:tcW w:w="3263" w:type="pct"/>
            <w:vAlign w:val="center"/>
          </w:tcPr>
          <w:p w14:paraId="63A6D0AC" w14:textId="715877F0" w:rsidR="00076B6E" w:rsidRDefault="00076B6E" w:rsidP="004A6F80">
            <w:pPr>
              <w:pStyle w:val="Paragraph"/>
              <w:spacing w:before="0"/>
              <w:rPr>
                <w:sz w:val="22"/>
                <w:szCs w:val="22"/>
              </w:rPr>
            </w:pPr>
            <w:r>
              <w:rPr>
                <w:sz w:val="22"/>
                <w:szCs w:val="22"/>
              </w:rPr>
              <w:t>State Unemployment Tax Records</w:t>
            </w:r>
          </w:p>
        </w:tc>
        <w:tc>
          <w:tcPr>
            <w:tcW w:w="1737" w:type="pct"/>
            <w:vAlign w:val="center"/>
          </w:tcPr>
          <w:p w14:paraId="11A04BD3" w14:textId="0AEA3643" w:rsidR="00076B6E" w:rsidRDefault="00076B6E" w:rsidP="00363D8D">
            <w:pPr>
              <w:pStyle w:val="Paragraph"/>
              <w:spacing w:before="0"/>
              <w:jc w:val="center"/>
              <w:rPr>
                <w:sz w:val="22"/>
                <w:szCs w:val="22"/>
              </w:rPr>
            </w:pPr>
            <w:r>
              <w:rPr>
                <w:sz w:val="22"/>
                <w:szCs w:val="22"/>
              </w:rPr>
              <w:t xml:space="preserve">Permanent </w:t>
            </w:r>
          </w:p>
        </w:tc>
      </w:tr>
    </w:tbl>
    <w:p w14:paraId="579FD1D4" w14:textId="031835BC" w:rsidR="00597D9F" w:rsidRDefault="00597D9F" w:rsidP="00076B6E">
      <w:pPr>
        <w:pStyle w:val="Paragraph"/>
        <w:jc w:val="both"/>
        <w:rPr>
          <w:sz w:val="22"/>
          <w:szCs w:val="22"/>
        </w:rPr>
      </w:pPr>
    </w:p>
    <w:sectPr w:rsidR="00597D9F" w:rsidSect="00C43D41">
      <w:footerReference w:type="even"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5AE40" w14:textId="77777777" w:rsidR="00CD702B" w:rsidRDefault="00CD702B">
      <w:pPr>
        <w:spacing w:before="0"/>
      </w:pPr>
      <w:r>
        <w:separator/>
      </w:r>
    </w:p>
  </w:endnote>
  <w:endnote w:type="continuationSeparator" w:id="0">
    <w:p w14:paraId="7A4899E7" w14:textId="77777777" w:rsidR="00CD702B" w:rsidRDefault="00CD702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41270" w14:textId="7F152106" w:rsidR="0072784D" w:rsidRDefault="00C1517B" w:rsidP="00C43D4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9B1233">
      <w:rPr>
        <w:rStyle w:val="PageNumber"/>
        <w:noProof/>
      </w:rPr>
      <w:t>1</w:t>
    </w:r>
    <w:r>
      <w:rPr>
        <w:rStyle w:val="PageNumber"/>
      </w:rPr>
      <w:fldChar w:fldCharType="end"/>
    </w:r>
  </w:p>
  <w:p w14:paraId="4FE421BC" w14:textId="77777777" w:rsidR="0072784D" w:rsidRDefault="00727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89D9D" w14:textId="77777777" w:rsidR="0072784D" w:rsidRPr="00390CB4" w:rsidRDefault="00C1517B" w:rsidP="00C43D41">
    <w:pPr>
      <w:pStyle w:val="Footer"/>
      <w:framePr w:wrap="around" w:vAnchor="text" w:hAnchor="margin" w:xAlign="center" w:y="1"/>
      <w:rPr>
        <w:rStyle w:val="PageNumber"/>
        <w:rFonts w:ascii="Times New Roman" w:hAnsi="Times New Roman"/>
        <w:sz w:val="20"/>
        <w:szCs w:val="20"/>
      </w:rPr>
    </w:pPr>
    <w:r w:rsidRPr="00390CB4">
      <w:rPr>
        <w:rStyle w:val="PageNumber"/>
        <w:rFonts w:ascii="Times New Roman" w:hAnsi="Times New Roman"/>
        <w:sz w:val="20"/>
        <w:szCs w:val="20"/>
      </w:rPr>
      <w:fldChar w:fldCharType="begin"/>
    </w:r>
    <w:r w:rsidRPr="00390CB4">
      <w:rPr>
        <w:rStyle w:val="PageNumber"/>
        <w:rFonts w:ascii="Times New Roman" w:hAnsi="Times New Roman"/>
        <w:sz w:val="20"/>
        <w:szCs w:val="20"/>
      </w:rPr>
      <w:instrText xml:space="preserve"> PAGE </w:instrText>
    </w:r>
    <w:r w:rsidRPr="00390CB4">
      <w:rPr>
        <w:rStyle w:val="PageNumber"/>
        <w:rFonts w:ascii="Times New Roman" w:hAnsi="Times New Roman"/>
        <w:sz w:val="20"/>
        <w:szCs w:val="20"/>
      </w:rPr>
      <w:fldChar w:fldCharType="separate"/>
    </w:r>
    <w:r w:rsidRPr="00390CB4">
      <w:rPr>
        <w:rStyle w:val="PageNumber"/>
        <w:rFonts w:ascii="Times New Roman" w:hAnsi="Times New Roman"/>
        <w:sz w:val="20"/>
        <w:szCs w:val="20"/>
      </w:rPr>
      <w:t>17</w:t>
    </w:r>
    <w:r w:rsidRPr="00390CB4">
      <w:rPr>
        <w:rStyle w:val="PageNumber"/>
        <w:rFonts w:ascii="Times New Roman" w:hAnsi="Times New Roman"/>
        <w:sz w:val="20"/>
        <w:szCs w:val="20"/>
      </w:rPr>
      <w:fldChar w:fldCharType="end"/>
    </w:r>
  </w:p>
  <w:p w14:paraId="3EC1C54C" w14:textId="77777777" w:rsidR="002761C7" w:rsidRDefault="00C1517B">
    <w:pPr>
      <w:pStyle w:val="Footer"/>
    </w:pPr>
    <w:r>
      <w:ptab w:relativeTo="margin" w:alignment="center" w:leader="none"/>
    </w:r>
    <w:r>
      <w:ptab w:relativeTo="margin" w:alignment="right" w:leader="none"/>
    </w:r>
  </w:p>
  <w:p w14:paraId="580F2990" w14:textId="77777777" w:rsidR="002761C7" w:rsidRDefault="00000000">
    <w:pPr>
      <w:pStyle w:val="Footer"/>
    </w:pPr>
    <w:r>
      <w:rPr>
        <w:noProof/>
      </w:rPr>
      <w:pict w14:anchorId="13379679">
        <v:shapetype id="_x0000_t202" coordsize="21600,21600" o:spt="202" path="m,l,21600r21600,l21600,xe">
          <v:stroke joinstyle="miter"/>
          <v:path gradientshapeok="t" o:connecttype="rect"/>
        </v:shapetype>
        <v:shape id="zzmpTrailer_1078_19" o:spid="_x0000_s1029" type="#_x0000_t202" alt="" style="position:absolute;margin-left:0;margin-top:0;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" filled="f" stroked="f">
          <v:textbox inset="0,0,0,0">
            <w:txbxContent>
              <w:p w14:paraId="56945BF9" w14:textId="25E5D605" w:rsidR="002761C7" w:rsidRDefault="002761C7">
                <w:pPr>
                  <w:pStyle w:val="MacPacTrailer"/>
                </w:pPr>
                <w:r>
                  <w:t>ACTIVE:40407505.2</w:t>
                </w:r>
              </w:p>
              <w:p w14:paraId="14994C42" w14:textId="6611A510" w:rsidR="002761C7" w:rsidRDefault="002761C7">
                <w:pPr>
                  <w:pStyle w:val="MacPacTrailer"/>
                </w:pPr>
              </w:p>
            </w:txbxContent>
          </v:textbox>
          <w10:wrap anchorx="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E51ED" w14:textId="77777777" w:rsidR="002761C7" w:rsidRDefault="00000000">
    <w:pPr>
      <w:pStyle w:val="Footer"/>
    </w:pPr>
    <w:r>
      <w:rPr>
        <w:noProof/>
      </w:rPr>
      <w:pict w14:anchorId="3D674400">
        <v:shapetype id="_x0000_t202" coordsize="21600,21600" o:spt="202" path="m,l,21600r21600,l21600,xe">
          <v:stroke joinstyle="miter"/>
          <v:path gradientshapeok="t" o:connecttype="rect"/>
        </v:shapetype>
        <v:shape id="zzmpTrailer_1078_1B" o:spid="_x0000_s1030" type="#_x0000_t202" alt="" style="position:absolute;margin-left:0;margin-top:0;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" filled="f" stroked="f">
          <v:textbox inset="0,0,0,0">
            <w:txbxContent>
              <w:p w14:paraId="3DA88573" w14:textId="21B3337B" w:rsidR="002761C7" w:rsidRDefault="002761C7">
                <w:pPr>
                  <w:pStyle w:val="MacPacTrailer"/>
                </w:pPr>
                <w:r>
                  <w:t>ACTIVE:40407505.2</w:t>
                </w:r>
              </w:p>
              <w:p w14:paraId="05145144" w14:textId="5DE5F1FA" w:rsidR="002761C7" w:rsidRDefault="002761C7">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46892" w14:textId="77777777" w:rsidR="00CD702B" w:rsidRDefault="00CD702B">
      <w:pPr>
        <w:spacing w:before="0"/>
      </w:pPr>
      <w:r>
        <w:separator/>
      </w:r>
    </w:p>
  </w:footnote>
  <w:footnote w:type="continuationSeparator" w:id="0">
    <w:p w14:paraId="46BAFA8C" w14:textId="77777777" w:rsidR="00CD702B" w:rsidRDefault="00CD702B">
      <w:pPr>
        <w:spacing w:before="0"/>
      </w:pPr>
      <w:r>
        <w:continuationSeparator/>
      </w:r>
    </w:p>
  </w:footnote>
  <w:footnote w:id="1">
    <w:p w14:paraId="6FCB9505" w14:textId="1409C4D9" w:rsidR="005114A2" w:rsidRPr="005114A2" w:rsidRDefault="005114A2" w:rsidP="005114A2">
      <w:pPr>
        <w:pStyle w:val="FootnoteText"/>
        <w:jc w:val="both"/>
        <w:rPr>
          <w:rFonts w:ascii="Times New Roman" w:hAnsi="Times New Roman"/>
        </w:rPr>
      </w:pPr>
      <w:r w:rsidRPr="005114A2">
        <w:rPr>
          <w:rStyle w:val="FootnoteReference"/>
          <w:rFonts w:ascii="Times New Roman" w:hAnsi="Times New Roman"/>
        </w:rPr>
        <w:footnoteRef/>
      </w:r>
      <w:r w:rsidRPr="005114A2">
        <w:rPr>
          <w:rFonts w:ascii="Times New Roman" w:hAnsi="Times New Roman"/>
        </w:rPr>
        <w:t xml:space="preserve"> </w:t>
      </w:r>
      <w:r w:rsidR="00F62A6B" w:rsidRPr="00F62A6B">
        <w:rPr>
          <w:rFonts w:ascii="Times New Roman" w:hAnsi="Times New Roman"/>
          <w:b/>
          <w:bCs/>
          <w:highlight w:val="yellow"/>
          <w:u w:val="single"/>
        </w:rPr>
        <w:t>Instructions</w:t>
      </w:r>
      <w:r>
        <w:rPr>
          <w:rFonts w:ascii="Times New Roman" w:hAnsi="Times New Roman"/>
        </w:rPr>
        <w:t xml:space="preserve">: </w:t>
      </w:r>
      <w:r w:rsidRPr="005114A2">
        <w:rPr>
          <w:rFonts w:ascii="Times New Roman" w:hAnsi="Times New Roman"/>
        </w:rPr>
        <w:t xml:space="preserve">This Policy is a template intended to be customized for the adopting organization. Items appearing in [highlighted brackets] throughout this document are placeholders that should be completed or selected based on the organization's specific information and preferences. For example, replace </w:t>
      </w:r>
      <w:r>
        <w:rPr>
          <w:rFonts w:ascii="Times New Roman" w:hAnsi="Times New Roman"/>
        </w:rPr>
        <w:t>“</w:t>
      </w:r>
      <w:r w:rsidRPr="005114A2">
        <w:rPr>
          <w:rFonts w:ascii="Times New Roman" w:hAnsi="Times New Roman"/>
        </w:rPr>
        <w:t>[ORGANIZATION NAME]</w:t>
      </w:r>
      <w:r>
        <w:rPr>
          <w:rFonts w:ascii="Times New Roman" w:hAnsi="Times New Roman"/>
        </w:rPr>
        <w:t>”</w:t>
      </w:r>
      <w:r w:rsidRPr="005114A2">
        <w:rPr>
          <w:rFonts w:ascii="Times New Roman" w:hAnsi="Times New Roman"/>
        </w:rPr>
        <w:t xml:space="preserve"> and </w:t>
      </w:r>
      <w:r>
        <w:rPr>
          <w:rFonts w:ascii="Times New Roman" w:hAnsi="Times New Roman"/>
        </w:rPr>
        <w:t>“</w:t>
      </w:r>
      <w:r w:rsidRPr="005114A2">
        <w:rPr>
          <w:rFonts w:ascii="Times New Roman" w:hAnsi="Times New Roman"/>
        </w:rPr>
        <w:t>[Organization Name]</w:t>
      </w:r>
      <w:r>
        <w:rPr>
          <w:rFonts w:ascii="Times New Roman" w:hAnsi="Times New Roman"/>
        </w:rPr>
        <w:t>”</w:t>
      </w:r>
      <w:r w:rsidRPr="005114A2">
        <w:rPr>
          <w:rFonts w:ascii="Times New Roman" w:hAnsi="Times New Roman"/>
        </w:rPr>
        <w:t xml:space="preserve"> with the legal name of the organization, replace </w:t>
      </w:r>
      <w:r>
        <w:rPr>
          <w:rFonts w:ascii="Times New Roman" w:hAnsi="Times New Roman"/>
        </w:rPr>
        <w:t>“</w:t>
      </w:r>
      <w:r w:rsidRPr="005114A2">
        <w:rPr>
          <w:rFonts w:ascii="Times New Roman" w:hAnsi="Times New Roman"/>
        </w:rPr>
        <w:t>[Executive Director, CEO, etc.]</w:t>
      </w:r>
      <w:r>
        <w:rPr>
          <w:rFonts w:ascii="Times New Roman" w:hAnsi="Times New Roman"/>
        </w:rPr>
        <w:t xml:space="preserve">” </w:t>
      </w:r>
      <w:r w:rsidRPr="005114A2">
        <w:rPr>
          <w:rFonts w:ascii="Times New Roman" w:hAnsi="Times New Roman"/>
        </w:rPr>
        <w:t xml:space="preserve">with the title of the person responsible for administering this Policy, and replace </w:t>
      </w:r>
      <w:r>
        <w:rPr>
          <w:rFonts w:ascii="Times New Roman" w:hAnsi="Times New Roman"/>
        </w:rPr>
        <w:t>“</w:t>
      </w:r>
      <w:r w:rsidRPr="005114A2">
        <w:rPr>
          <w:rFonts w:ascii="Times New Roman" w:hAnsi="Times New Roman"/>
        </w:rPr>
        <w:t>[PHONE NUMBER]</w:t>
      </w:r>
      <w:r>
        <w:rPr>
          <w:rFonts w:ascii="Times New Roman" w:hAnsi="Times New Roman"/>
        </w:rPr>
        <w:t>”</w:t>
      </w:r>
      <w:r w:rsidRPr="005114A2">
        <w:rPr>
          <w:rFonts w:ascii="Times New Roman" w:hAnsi="Times New Roman"/>
        </w:rPr>
        <w:t xml:space="preserve"> and </w:t>
      </w:r>
      <w:r>
        <w:rPr>
          <w:rFonts w:ascii="Times New Roman" w:hAnsi="Times New Roman"/>
        </w:rPr>
        <w:t>“</w:t>
      </w:r>
      <w:r w:rsidRPr="005114A2">
        <w:rPr>
          <w:rFonts w:ascii="Times New Roman" w:hAnsi="Times New Roman"/>
        </w:rPr>
        <w:t>[EMAIL ADDRESS]</w:t>
      </w:r>
      <w:r>
        <w:rPr>
          <w:rFonts w:ascii="Times New Roman" w:hAnsi="Times New Roman"/>
        </w:rPr>
        <w:t>”</w:t>
      </w:r>
      <w:r w:rsidRPr="005114A2">
        <w:rPr>
          <w:rFonts w:ascii="Times New Roman" w:hAnsi="Times New Roman"/>
        </w:rPr>
        <w:t xml:space="preserve"> with the Administrator</w:t>
      </w:r>
      <w:r>
        <w:rPr>
          <w:rFonts w:ascii="Times New Roman" w:hAnsi="Times New Roman"/>
        </w:rPr>
        <w:t>’</w:t>
      </w:r>
      <w:r w:rsidRPr="005114A2">
        <w:rPr>
          <w:rFonts w:ascii="Times New Roman" w:hAnsi="Times New Roman"/>
        </w:rPr>
        <w:t xml:space="preserve">s contact information. Where bracketed items in Exhibit A present alternative retention periods (e.g., </w:t>
      </w:r>
      <w:r>
        <w:rPr>
          <w:rFonts w:ascii="Times New Roman" w:hAnsi="Times New Roman"/>
        </w:rPr>
        <w:t>“</w:t>
      </w:r>
      <w:r w:rsidRPr="005114A2">
        <w:rPr>
          <w:rFonts w:ascii="Times New Roman" w:hAnsi="Times New Roman"/>
        </w:rPr>
        <w:t>[Permanent/5 years from last donation]</w:t>
      </w:r>
      <w:r>
        <w:rPr>
          <w:rFonts w:ascii="Times New Roman" w:hAnsi="Times New Roman"/>
        </w:rPr>
        <w:t>”</w:t>
      </w:r>
      <w:r w:rsidRPr="005114A2">
        <w:rPr>
          <w:rFonts w:ascii="Times New Roman" w:hAnsi="Times New Roman"/>
        </w:rPr>
        <w:t>), select the option that best fits the organization</w:t>
      </w:r>
      <w:r>
        <w:rPr>
          <w:rFonts w:ascii="Times New Roman" w:hAnsi="Times New Roman"/>
        </w:rPr>
        <w:t>’</w:t>
      </w:r>
      <w:r w:rsidRPr="005114A2">
        <w:rPr>
          <w:rFonts w:ascii="Times New Roman" w:hAnsi="Times New Roman"/>
        </w:rPr>
        <w:t>s needs and delete the alternative. The Acknowledgment page at the end of this Policy is optional and may be omitted entirely.</w:t>
      </w:r>
    </w:p>
  </w:footnote>
  <w:footnote w:id="2">
    <w:p w14:paraId="6A358D3D" w14:textId="3473CA4C" w:rsidR="00665E1B" w:rsidRPr="00665E1B" w:rsidRDefault="00665E1B" w:rsidP="00665E1B">
      <w:pPr>
        <w:pStyle w:val="FootnoteText"/>
        <w:jc w:val="both"/>
        <w:rPr>
          <w:rFonts w:ascii="Times New Roman" w:hAnsi="Times New Roman"/>
        </w:rPr>
      </w:pPr>
      <w:r w:rsidRPr="00665E1B">
        <w:rPr>
          <w:rStyle w:val="FootnoteReference"/>
          <w:rFonts w:ascii="Times New Roman" w:hAnsi="Times New Roman"/>
        </w:rPr>
        <w:footnoteRef/>
      </w:r>
      <w:r w:rsidRPr="00665E1B">
        <w:rPr>
          <w:rFonts w:ascii="Times New Roman" w:hAnsi="Times New Roman"/>
        </w:rPr>
        <w:t xml:space="preserve"> </w:t>
      </w:r>
      <w:r w:rsidRPr="00226752">
        <w:rPr>
          <w:rFonts w:ascii="Times New Roman" w:hAnsi="Times New Roman"/>
          <w:b/>
          <w:bCs/>
          <w:highlight w:val="yellow"/>
          <w:u w:val="single"/>
        </w:rPr>
        <w:t>Note to Draft</w:t>
      </w:r>
      <w:r w:rsidRPr="00665E1B">
        <w:rPr>
          <w:rFonts w:ascii="Times New Roman" w:hAnsi="Times New Roman"/>
        </w:rPr>
        <w:t>: Please delete Subsections (</w:t>
      </w:r>
      <w:proofErr w:type="spellStart"/>
      <w:r w:rsidRPr="00665E1B">
        <w:rPr>
          <w:rFonts w:ascii="Times New Roman" w:hAnsi="Times New Roman"/>
        </w:rPr>
        <w:t>i</w:t>
      </w:r>
      <w:proofErr w:type="spellEnd"/>
      <w:r w:rsidRPr="00665E1B">
        <w:rPr>
          <w:rFonts w:ascii="Times New Roman" w:hAnsi="Times New Roman"/>
        </w:rPr>
        <w:t xml:space="preserve">) through (l) if you are </w:t>
      </w:r>
      <w:r w:rsidRPr="00665E1B">
        <w:rPr>
          <w:rFonts w:ascii="Times New Roman" w:hAnsi="Times New Roman"/>
          <w:u w:val="single"/>
        </w:rPr>
        <w:t>not</w:t>
      </w:r>
      <w:r w:rsidRPr="00665E1B">
        <w:rPr>
          <w:rFonts w:ascii="Times New Roman" w:hAnsi="Times New Roman"/>
        </w:rPr>
        <w:t xml:space="preserve"> a member-based organization. If you are a member-based organization, please remove brackets and keep (</w:t>
      </w:r>
      <w:proofErr w:type="spellStart"/>
      <w:r w:rsidRPr="00665E1B">
        <w:rPr>
          <w:rFonts w:ascii="Times New Roman" w:hAnsi="Times New Roman"/>
        </w:rPr>
        <w:t>i</w:t>
      </w:r>
      <w:proofErr w:type="spellEnd"/>
      <w:r w:rsidRPr="00665E1B">
        <w:rPr>
          <w:rFonts w:ascii="Times New Roman" w:hAnsi="Times New Roman"/>
        </w:rPr>
        <w:t>) through (l).</w:t>
      </w:r>
    </w:p>
  </w:footnote>
  <w:footnote w:id="3">
    <w:p w14:paraId="47F80013" w14:textId="69BA9731" w:rsidR="00402EB7" w:rsidRPr="00912BEF" w:rsidRDefault="00402EB7" w:rsidP="001D068C">
      <w:pPr>
        <w:pStyle w:val="FootnoteText"/>
        <w:jc w:val="both"/>
        <w:rPr>
          <w:rFonts w:ascii="Times New Roman" w:hAnsi="Times New Roman"/>
        </w:rPr>
      </w:pPr>
      <w:r w:rsidRPr="001D068C">
        <w:rPr>
          <w:rStyle w:val="FootnoteReference"/>
          <w:rFonts w:ascii="Times New Roman" w:hAnsi="Times New Roman"/>
        </w:rPr>
        <w:footnoteRef/>
      </w:r>
      <w:r w:rsidRPr="001D068C">
        <w:rPr>
          <w:rFonts w:ascii="Times New Roman" w:hAnsi="Times New Roman"/>
        </w:rPr>
        <w:t xml:space="preserve"> </w:t>
      </w:r>
      <w:r w:rsidR="00011EAD" w:rsidRPr="001D068C">
        <w:rPr>
          <w:rFonts w:ascii="Times New Roman" w:hAnsi="Times New Roman"/>
          <w:b/>
          <w:bCs/>
          <w:highlight w:val="yellow"/>
          <w:u w:val="single"/>
        </w:rPr>
        <w:t>Note to Draft</w:t>
      </w:r>
      <w:r w:rsidR="00011EAD" w:rsidRPr="001D068C">
        <w:rPr>
          <w:rFonts w:ascii="Times New Roman" w:hAnsi="Times New Roman"/>
        </w:rPr>
        <w:t xml:space="preserve">: </w:t>
      </w:r>
      <w:r w:rsidR="001D068C" w:rsidRPr="001D068C">
        <w:rPr>
          <w:rFonts w:ascii="Times New Roman" w:hAnsi="Times New Roman"/>
        </w:rPr>
        <w:t>The following Acknowledgment page is optional. If the Organization does not wish to require signed acknowledgments from its Constituents, this page may be omitted entirely</w:t>
      </w:r>
      <w:r w:rsidR="001D068C">
        <w:rPr>
          <w:rFonts w:ascii="Times New Roman" w:hAnsi="Times New Roman"/>
        </w:rPr>
        <w:t>.</w:t>
      </w:r>
    </w:p>
  </w:footnote>
  <w:footnote w:id="4">
    <w:p w14:paraId="18380B8F" w14:textId="5A37B1A8" w:rsidR="00011EAD" w:rsidRDefault="00011EAD" w:rsidP="00CE11B2">
      <w:pPr>
        <w:pStyle w:val="FootnoteText"/>
        <w:jc w:val="both"/>
      </w:pPr>
      <w:r w:rsidRPr="00F62A6B">
        <w:rPr>
          <w:rStyle w:val="FootnoteReference"/>
          <w:rFonts w:ascii="Times New Roman" w:hAnsi="Times New Roman"/>
        </w:rPr>
        <w:footnoteRef/>
      </w:r>
      <w:r w:rsidRPr="00F62A6B">
        <w:rPr>
          <w:rFonts w:ascii="Times New Roman" w:hAnsi="Times New Roman"/>
        </w:rPr>
        <w:t xml:space="preserve"> </w:t>
      </w:r>
      <w:r w:rsidR="00F62A6B" w:rsidRPr="00F62A6B">
        <w:rPr>
          <w:rFonts w:ascii="Times New Roman" w:hAnsi="Times New Roman"/>
          <w:b/>
          <w:bCs/>
          <w:highlight w:val="yellow"/>
          <w:u w:val="single"/>
        </w:rPr>
        <w:t>Instructions</w:t>
      </w:r>
      <w:r w:rsidRPr="00F62A6B">
        <w:rPr>
          <w:rFonts w:ascii="Times New Roman" w:hAnsi="Times New Roman"/>
        </w:rPr>
        <w:t>:</w:t>
      </w:r>
      <w:r w:rsidR="00F62A6B" w:rsidRPr="00F62A6B">
        <w:rPr>
          <w:rFonts w:ascii="Times New Roman" w:hAnsi="Times New Roman"/>
        </w:rPr>
        <w:t xml:space="preserve"> This Record Retention Schedule is a template intended to be customized for the adopting organization.</w:t>
      </w:r>
      <w:r w:rsidRPr="00F62A6B">
        <w:rPr>
          <w:rFonts w:ascii="Times New Roman" w:hAnsi="Times New Roman"/>
        </w:rPr>
        <w:t xml:space="preserve"> </w:t>
      </w:r>
      <w:r w:rsidR="00744712" w:rsidRPr="00F62A6B">
        <w:rPr>
          <w:rFonts w:ascii="Times New Roman" w:hAnsi="Times New Roman"/>
        </w:rPr>
        <w:t xml:space="preserve">Record categories that are not applicable to the </w:t>
      </w:r>
      <w:r w:rsidR="00F62A6B">
        <w:rPr>
          <w:rFonts w:ascii="Times New Roman" w:hAnsi="Times New Roman"/>
        </w:rPr>
        <w:t>o</w:t>
      </w:r>
      <w:r w:rsidR="00744712" w:rsidRPr="00F62A6B">
        <w:rPr>
          <w:rFonts w:ascii="Times New Roman" w:hAnsi="Times New Roman"/>
        </w:rPr>
        <w:t>rganization may be deleted</w:t>
      </w:r>
      <w:r w:rsidR="00F62A6B" w:rsidRPr="004F7845">
        <w:rPr>
          <w:rFonts w:ascii="Times New Roman" w:hAnsi="Times New Roman"/>
        </w:rPr>
        <w:t>, and additional categories may be added as appropriate</w:t>
      </w:r>
      <w:r w:rsidR="00744712" w:rsidRPr="00F62A6B">
        <w:rPr>
          <w:rFonts w:ascii="Times New Roman" w:hAnsi="Times New Roman"/>
        </w:rPr>
        <w:t xml:space="preserve">. </w:t>
      </w:r>
      <w:r w:rsidR="00F62A6B" w:rsidRPr="004F7845">
        <w:rPr>
          <w:rFonts w:ascii="Times New Roman" w:hAnsi="Times New Roman"/>
        </w:rPr>
        <w:t xml:space="preserve">Where bracketed items present alternative retention periods (e.g., </w:t>
      </w:r>
      <w:r w:rsidR="00F62A6B">
        <w:rPr>
          <w:rFonts w:ascii="Times New Roman" w:hAnsi="Times New Roman"/>
        </w:rPr>
        <w:t>“</w:t>
      </w:r>
      <w:r w:rsidR="00F62A6B" w:rsidRPr="004F7845">
        <w:rPr>
          <w:rFonts w:ascii="Times New Roman" w:hAnsi="Times New Roman"/>
        </w:rPr>
        <w:t>[Permanent/</w:t>
      </w:r>
      <w:r w:rsidR="00F62A6B">
        <w:rPr>
          <w:rFonts w:ascii="Times New Roman" w:hAnsi="Times New Roman"/>
        </w:rPr>
        <w:t>3 years</w:t>
      </w:r>
      <w:r w:rsidR="00F62A6B" w:rsidRPr="004F7845">
        <w:rPr>
          <w:rFonts w:ascii="Times New Roman" w:hAnsi="Times New Roman"/>
        </w:rPr>
        <w:t>]</w:t>
      </w:r>
      <w:r w:rsidR="00F62A6B">
        <w:rPr>
          <w:rFonts w:ascii="Times New Roman" w:hAnsi="Times New Roman"/>
        </w:rPr>
        <w:t>”</w:t>
      </w:r>
      <w:r w:rsidR="00F62A6B" w:rsidRPr="004F7845">
        <w:rPr>
          <w:rFonts w:ascii="Times New Roman" w:hAnsi="Times New Roman"/>
        </w:rPr>
        <w:t>), select the option that best fits the organization</w:t>
      </w:r>
      <w:r w:rsidR="00F62A6B">
        <w:rPr>
          <w:rFonts w:ascii="Times New Roman" w:hAnsi="Times New Roman"/>
        </w:rPr>
        <w:t>’</w:t>
      </w:r>
      <w:r w:rsidR="00F62A6B" w:rsidRPr="004F7845">
        <w:rPr>
          <w:rFonts w:ascii="Times New Roman" w:hAnsi="Times New Roman"/>
        </w:rPr>
        <w:t>s needs and delete the alternative</w:t>
      </w:r>
      <w:r w:rsidR="00F62A6B" w:rsidRPr="00F62A6B">
        <w:rPr>
          <w:rFonts w:ascii="Times New Roman" w:hAnsi="Times New Roman"/>
        </w:rPr>
        <w:t xml:space="preserve">. </w:t>
      </w:r>
    </w:p>
  </w:footnote>
  <w:footnote w:id="5">
    <w:p w14:paraId="52F374F6" w14:textId="4C26244F" w:rsidR="00744712" w:rsidRPr="00744712" w:rsidRDefault="00744712" w:rsidP="00744712">
      <w:pPr>
        <w:pStyle w:val="FootnoteText"/>
        <w:jc w:val="both"/>
        <w:rPr>
          <w:rFonts w:ascii="Times New Roman" w:hAnsi="Times New Roman"/>
        </w:rPr>
      </w:pPr>
      <w:r w:rsidRPr="00744712">
        <w:rPr>
          <w:rStyle w:val="FootnoteReference"/>
          <w:rFonts w:ascii="Times New Roman" w:hAnsi="Times New Roman"/>
        </w:rPr>
        <w:footnoteRef/>
      </w:r>
      <w:r w:rsidRPr="00744712">
        <w:rPr>
          <w:rFonts w:ascii="Times New Roman" w:hAnsi="Times New Roman"/>
        </w:rPr>
        <w:t xml:space="preserve"> </w:t>
      </w:r>
      <w:r w:rsidRPr="00F62A6B">
        <w:rPr>
          <w:rFonts w:ascii="Times New Roman" w:hAnsi="Times New Roman"/>
          <w:b/>
          <w:bCs/>
          <w:highlight w:val="yellow"/>
          <w:u w:val="single"/>
        </w:rPr>
        <w:t>Note to Draft</w:t>
      </w:r>
      <w:r w:rsidRPr="00744712">
        <w:rPr>
          <w:rFonts w:ascii="Times New Roman" w:hAnsi="Times New Roman"/>
        </w:rPr>
        <w:t xml:space="preserve">: Best practice </w:t>
      </w:r>
      <w:r>
        <w:rPr>
          <w:rFonts w:ascii="Times New Roman" w:hAnsi="Times New Roman"/>
        </w:rPr>
        <w:t>is to</w:t>
      </w:r>
      <w:r w:rsidRPr="00744712">
        <w:rPr>
          <w:rFonts w:ascii="Times New Roman" w:hAnsi="Times New Roman"/>
        </w:rPr>
        <w:t xml:space="preserve"> keep these records permanently; however, under § 617.1601(1)(c), F.S., you are only required to keep</w:t>
      </w:r>
      <w:r>
        <w:rPr>
          <w:rFonts w:ascii="Times New Roman" w:hAnsi="Times New Roman"/>
        </w:rPr>
        <w:t xml:space="preserve"> such records</w:t>
      </w:r>
      <w:r w:rsidRPr="00744712">
        <w:rPr>
          <w:rFonts w:ascii="Times New Roman" w:hAnsi="Times New Roman"/>
        </w:rPr>
        <w:t xml:space="preserve"> for 3 years.</w:t>
      </w:r>
    </w:p>
  </w:footnote>
  <w:footnote w:id="6">
    <w:p w14:paraId="5116DA62" w14:textId="5693010F" w:rsidR="00744712" w:rsidRDefault="00744712" w:rsidP="00744712">
      <w:pPr>
        <w:pStyle w:val="FootnoteText"/>
        <w:jc w:val="both"/>
      </w:pPr>
      <w:r w:rsidRPr="00744712">
        <w:rPr>
          <w:rStyle w:val="FootnoteReference"/>
          <w:rFonts w:ascii="Times New Roman" w:hAnsi="Times New Roman"/>
        </w:rPr>
        <w:footnoteRef/>
      </w:r>
      <w:r w:rsidRPr="00744712">
        <w:rPr>
          <w:rFonts w:ascii="Times New Roman" w:hAnsi="Times New Roman"/>
        </w:rPr>
        <w:t xml:space="preserve"> </w:t>
      </w:r>
      <w:r w:rsidRPr="001D068C">
        <w:rPr>
          <w:rFonts w:ascii="Times New Roman" w:hAnsi="Times New Roman"/>
          <w:b/>
          <w:bCs/>
          <w:highlight w:val="yellow"/>
          <w:u w:val="single"/>
        </w:rPr>
        <w:t>Note to Draft</w:t>
      </w:r>
      <w:r>
        <w:rPr>
          <w:rFonts w:ascii="Times New Roman" w:hAnsi="Times New Roman"/>
        </w:rPr>
        <w:t xml:space="preserve">: </w:t>
      </w:r>
      <w:r w:rsidRPr="00744712">
        <w:rPr>
          <w:rFonts w:ascii="Times New Roman" w:hAnsi="Times New Roman"/>
        </w:rPr>
        <w:t xml:space="preserve">Best practice </w:t>
      </w:r>
      <w:r>
        <w:rPr>
          <w:rFonts w:ascii="Times New Roman" w:hAnsi="Times New Roman"/>
        </w:rPr>
        <w:t>is to</w:t>
      </w:r>
      <w:r w:rsidRPr="00744712">
        <w:rPr>
          <w:rFonts w:ascii="Times New Roman" w:hAnsi="Times New Roman"/>
        </w:rPr>
        <w:t xml:space="preserve"> keep these records permanently; however, under § 617.1601(1)(c), F.S., you are only required to keep</w:t>
      </w:r>
      <w:r>
        <w:rPr>
          <w:rFonts w:ascii="Times New Roman" w:hAnsi="Times New Roman"/>
        </w:rPr>
        <w:t xml:space="preserve"> such records</w:t>
      </w:r>
      <w:r w:rsidRPr="00744712">
        <w:rPr>
          <w:rFonts w:ascii="Times New Roman" w:hAnsi="Times New Roman"/>
        </w:rPr>
        <w:t xml:space="preserve"> for 3 years.</w:t>
      </w:r>
    </w:p>
  </w:footnote>
  <w:footnote w:id="7">
    <w:p w14:paraId="56610D4A" w14:textId="38C36405" w:rsidR="00744712" w:rsidRPr="00744712" w:rsidRDefault="00744712" w:rsidP="00744712">
      <w:pPr>
        <w:pStyle w:val="FootnoteText"/>
        <w:jc w:val="both"/>
        <w:rPr>
          <w:rFonts w:ascii="Times New Roman" w:hAnsi="Times New Roman"/>
        </w:rPr>
      </w:pPr>
      <w:r w:rsidRPr="00744712">
        <w:rPr>
          <w:rStyle w:val="FootnoteReference"/>
          <w:rFonts w:ascii="Times New Roman" w:hAnsi="Times New Roman"/>
        </w:rPr>
        <w:footnoteRef/>
      </w:r>
      <w:r w:rsidRPr="00744712">
        <w:rPr>
          <w:rFonts w:ascii="Times New Roman" w:hAnsi="Times New Roman"/>
        </w:rPr>
        <w:t xml:space="preserve"> </w:t>
      </w:r>
      <w:r w:rsidRPr="001D068C">
        <w:rPr>
          <w:rFonts w:ascii="Times New Roman" w:hAnsi="Times New Roman"/>
          <w:b/>
          <w:bCs/>
          <w:highlight w:val="yellow"/>
          <w:u w:val="single"/>
        </w:rPr>
        <w:t>Note to Draft</w:t>
      </w:r>
      <w:r>
        <w:rPr>
          <w:rFonts w:ascii="Times New Roman" w:hAnsi="Times New Roman"/>
        </w:rPr>
        <w:t xml:space="preserve">: </w:t>
      </w:r>
      <w:r w:rsidRPr="00744712">
        <w:rPr>
          <w:rFonts w:ascii="Times New Roman" w:hAnsi="Times New Roman"/>
        </w:rPr>
        <w:t xml:space="preserve">Best practice </w:t>
      </w:r>
      <w:r>
        <w:rPr>
          <w:rFonts w:ascii="Times New Roman" w:hAnsi="Times New Roman"/>
        </w:rPr>
        <w:t>is to</w:t>
      </w:r>
      <w:r w:rsidRPr="00744712">
        <w:rPr>
          <w:rFonts w:ascii="Times New Roman" w:hAnsi="Times New Roman"/>
        </w:rPr>
        <w:t xml:space="preserve"> keep these records permanently; however</w:t>
      </w:r>
      <w:r>
        <w:rPr>
          <w:rFonts w:ascii="Times New Roman" w:hAnsi="Times New Roman"/>
        </w:rPr>
        <w:t xml:space="preserve">, your organization may choose to remove </w:t>
      </w:r>
      <w:r w:rsidRPr="00744712">
        <w:rPr>
          <w:rFonts w:ascii="Times New Roman" w:hAnsi="Times New Roman"/>
        </w:rPr>
        <w:t>inactive donors after a certain number of years.</w:t>
      </w:r>
    </w:p>
  </w:footnote>
  <w:footnote w:id="8">
    <w:p w14:paraId="2B5A5E34" w14:textId="29236FA9" w:rsidR="00076B6E" w:rsidRDefault="00076B6E" w:rsidP="00076B6E">
      <w:pPr>
        <w:pStyle w:val="FootnoteText"/>
        <w:jc w:val="both"/>
      </w:pPr>
      <w:r w:rsidRPr="00744712">
        <w:rPr>
          <w:rStyle w:val="FootnoteReference"/>
          <w:rFonts w:ascii="Times New Roman" w:hAnsi="Times New Roman"/>
        </w:rPr>
        <w:footnoteRef/>
      </w:r>
      <w:r>
        <w:t xml:space="preserve"> </w:t>
      </w:r>
      <w:r w:rsidRPr="001D068C">
        <w:rPr>
          <w:rFonts w:ascii="Times New Roman" w:hAnsi="Times New Roman"/>
          <w:b/>
          <w:bCs/>
          <w:highlight w:val="yellow"/>
          <w:u w:val="single"/>
        </w:rPr>
        <w:t>Note to Draft</w:t>
      </w:r>
      <w:r>
        <w:rPr>
          <w:rFonts w:ascii="Times New Roman" w:hAnsi="Times New Roman"/>
        </w:rPr>
        <w:t xml:space="preserve">: OMB Circular A-110 requires a minimum of 3 years from the date of the final expenditure report; however, specific grant terms may require a longer period. A </w:t>
      </w:r>
      <w:proofErr w:type="gramStart"/>
      <w:r>
        <w:rPr>
          <w:rFonts w:ascii="Times New Roman" w:hAnsi="Times New Roman"/>
        </w:rPr>
        <w:t>7 year</w:t>
      </w:r>
      <w:proofErr w:type="gramEnd"/>
      <w:r>
        <w:rPr>
          <w:rFonts w:ascii="Times New Roman" w:hAnsi="Times New Roman"/>
        </w:rPr>
        <w:t xml:space="preserve"> period is generally used as it is a more conservative approach.</w:t>
      </w:r>
    </w:p>
  </w:footnote>
  <w:footnote w:id="9">
    <w:p w14:paraId="48D6320D" w14:textId="4C5F91AA" w:rsidR="00076B6E" w:rsidRPr="00076B6E" w:rsidRDefault="00076B6E" w:rsidP="00076B6E">
      <w:pPr>
        <w:pStyle w:val="FootnoteText"/>
        <w:jc w:val="both"/>
        <w:rPr>
          <w:rFonts w:ascii="Times New Roman" w:hAnsi="Times New Roman"/>
        </w:rPr>
      </w:pPr>
      <w:r w:rsidRPr="00076B6E">
        <w:rPr>
          <w:rStyle w:val="FootnoteReference"/>
          <w:rFonts w:ascii="Times New Roman" w:hAnsi="Times New Roman"/>
        </w:rPr>
        <w:footnoteRef/>
      </w:r>
      <w:r w:rsidRPr="00076B6E">
        <w:rPr>
          <w:rFonts w:ascii="Times New Roman" w:hAnsi="Times New Roman"/>
        </w:rPr>
        <w:t xml:space="preserve"> </w:t>
      </w:r>
      <w:r w:rsidRPr="001D068C">
        <w:rPr>
          <w:rFonts w:ascii="Times New Roman" w:hAnsi="Times New Roman"/>
          <w:b/>
          <w:bCs/>
          <w:highlight w:val="yellow"/>
          <w:u w:val="single"/>
        </w:rPr>
        <w:t>Note to Draft</w:t>
      </w:r>
      <w:r>
        <w:rPr>
          <w:rFonts w:ascii="Times New Roman" w:hAnsi="Times New Roman"/>
        </w:rPr>
        <w:t xml:space="preserve">: </w:t>
      </w:r>
      <w:r w:rsidRPr="00744712">
        <w:rPr>
          <w:rFonts w:ascii="Times New Roman" w:hAnsi="Times New Roman"/>
        </w:rPr>
        <w:t xml:space="preserve">Best practice </w:t>
      </w:r>
      <w:r>
        <w:rPr>
          <w:rFonts w:ascii="Times New Roman" w:hAnsi="Times New Roman"/>
        </w:rPr>
        <w:t>is to</w:t>
      </w:r>
      <w:r w:rsidRPr="00744712">
        <w:rPr>
          <w:rFonts w:ascii="Times New Roman" w:hAnsi="Times New Roman"/>
        </w:rPr>
        <w:t xml:space="preserve"> keep these records permanently; however</w:t>
      </w:r>
      <w:r>
        <w:rPr>
          <w:rFonts w:ascii="Times New Roman" w:hAnsi="Times New Roman"/>
        </w:rPr>
        <w:t xml:space="preserve">, at a minimum, you must keep such records for at least 3 years per </w:t>
      </w:r>
      <w:r w:rsidRPr="00076B6E">
        <w:rPr>
          <w:rFonts w:ascii="Times New Roman" w:hAnsi="Times New Roman"/>
        </w:rPr>
        <w:t>29 C.F.R. § 516.5(a</w:t>
      </w:r>
      <w:r>
        <w:rPr>
          <w:rFonts w:ascii="Times New Roman" w:hAnsi="Times New Roman"/>
        </w:rPr>
        <w:t xml:space="preserve">). </w:t>
      </w:r>
    </w:p>
  </w:footnote>
  <w:footnote w:id="10">
    <w:p w14:paraId="1266D221" w14:textId="40BE8535" w:rsidR="00076B6E" w:rsidRDefault="00076B6E" w:rsidP="00076B6E">
      <w:pPr>
        <w:pStyle w:val="FootnoteText"/>
        <w:jc w:val="both"/>
      </w:pPr>
      <w:r w:rsidRPr="00076B6E">
        <w:rPr>
          <w:rStyle w:val="FootnoteReference"/>
          <w:rFonts w:ascii="Times New Roman" w:hAnsi="Times New Roman"/>
        </w:rPr>
        <w:footnoteRef/>
      </w:r>
      <w:r>
        <w:t xml:space="preserve"> </w:t>
      </w:r>
      <w:r w:rsidRPr="001D068C">
        <w:rPr>
          <w:rFonts w:ascii="Times New Roman" w:hAnsi="Times New Roman"/>
          <w:b/>
          <w:bCs/>
          <w:highlight w:val="yellow"/>
          <w:u w:val="single"/>
        </w:rPr>
        <w:t>Note to Draft</w:t>
      </w:r>
      <w:r>
        <w:rPr>
          <w:rFonts w:ascii="Times New Roman" w:hAnsi="Times New Roman"/>
        </w:rPr>
        <w:t xml:space="preserve">: </w:t>
      </w:r>
      <w:r w:rsidRPr="00744712">
        <w:rPr>
          <w:rFonts w:ascii="Times New Roman" w:hAnsi="Times New Roman"/>
        </w:rPr>
        <w:t xml:space="preserve">Best practice </w:t>
      </w:r>
      <w:r>
        <w:rPr>
          <w:rFonts w:ascii="Times New Roman" w:hAnsi="Times New Roman"/>
        </w:rPr>
        <w:t>is to</w:t>
      </w:r>
      <w:r w:rsidRPr="00744712">
        <w:rPr>
          <w:rFonts w:ascii="Times New Roman" w:hAnsi="Times New Roman"/>
        </w:rPr>
        <w:t xml:space="preserve"> keep these records permanently; however</w:t>
      </w:r>
      <w:r>
        <w:rPr>
          <w:rFonts w:ascii="Times New Roman" w:hAnsi="Times New Roman"/>
        </w:rPr>
        <w:t>, at a minimum, you must keep such records for at least 4 years to align with IRS record retention requirements.</w:t>
      </w:r>
    </w:p>
  </w:footnote>
  <w:footnote w:id="11">
    <w:p w14:paraId="103070CB" w14:textId="6D9DEC69" w:rsidR="00076B6E" w:rsidRPr="00076B6E" w:rsidRDefault="00076B6E" w:rsidP="00076B6E">
      <w:pPr>
        <w:pStyle w:val="FootnoteText"/>
        <w:jc w:val="both"/>
        <w:rPr>
          <w:rFonts w:ascii="Times New Roman" w:hAnsi="Times New Roman"/>
        </w:rPr>
      </w:pPr>
      <w:r w:rsidRPr="00076B6E">
        <w:rPr>
          <w:rStyle w:val="FootnoteReference"/>
          <w:rFonts w:ascii="Times New Roman" w:hAnsi="Times New Roman"/>
        </w:rPr>
        <w:footnoteRef/>
      </w:r>
      <w:r w:rsidRPr="00076B6E">
        <w:rPr>
          <w:rFonts w:ascii="Times New Roman" w:hAnsi="Times New Roman"/>
        </w:rPr>
        <w:t xml:space="preserve"> </w:t>
      </w:r>
      <w:r w:rsidRPr="001D068C">
        <w:rPr>
          <w:rFonts w:ascii="Times New Roman" w:hAnsi="Times New Roman"/>
          <w:b/>
          <w:bCs/>
          <w:highlight w:val="yellow"/>
          <w:u w:val="single"/>
        </w:rPr>
        <w:t>Note to Draft</w:t>
      </w:r>
      <w:r>
        <w:rPr>
          <w:rFonts w:ascii="Times New Roman" w:hAnsi="Times New Roman"/>
        </w:rPr>
        <w:t xml:space="preserve">: </w:t>
      </w:r>
      <w:r w:rsidRPr="00744712">
        <w:rPr>
          <w:rFonts w:ascii="Times New Roman" w:hAnsi="Times New Roman"/>
        </w:rPr>
        <w:t xml:space="preserve">Best practice </w:t>
      </w:r>
      <w:r>
        <w:rPr>
          <w:rFonts w:ascii="Times New Roman" w:hAnsi="Times New Roman"/>
        </w:rPr>
        <w:t>is to</w:t>
      </w:r>
      <w:r w:rsidRPr="00744712">
        <w:rPr>
          <w:rFonts w:ascii="Times New Roman" w:hAnsi="Times New Roman"/>
        </w:rPr>
        <w:t xml:space="preserve"> keep these records</w:t>
      </w:r>
      <w:r>
        <w:rPr>
          <w:rFonts w:ascii="Times New Roman" w:hAnsi="Times New Roman"/>
        </w:rPr>
        <w:t xml:space="preserve"> for 7 years following termination</w:t>
      </w:r>
      <w:r w:rsidRPr="00744712">
        <w:rPr>
          <w:rFonts w:ascii="Times New Roman" w:hAnsi="Times New Roman"/>
        </w:rPr>
        <w:t>; however</w:t>
      </w:r>
      <w:r>
        <w:rPr>
          <w:rFonts w:ascii="Times New Roman" w:hAnsi="Times New Roman"/>
        </w:rPr>
        <w:t xml:space="preserve">, at a minimum, you must keep such records for at least 2 years following termination per </w:t>
      </w:r>
      <w:r w:rsidRPr="00076B6E">
        <w:rPr>
          <w:rFonts w:ascii="Times New Roman" w:hAnsi="Times New Roman"/>
        </w:rPr>
        <w:t>29 C.F.R. § 1620.32</w:t>
      </w:r>
      <w:r>
        <w:rPr>
          <w:rFonts w:ascii="Times New Roman" w:hAnsi="Times New Roman"/>
        </w:rPr>
        <w:t>.</w:t>
      </w:r>
    </w:p>
  </w:footnote>
  <w:footnote w:id="12">
    <w:p w14:paraId="56F519A7" w14:textId="3788A73D" w:rsidR="00076B6E" w:rsidRPr="00076B6E" w:rsidRDefault="00076B6E" w:rsidP="00076B6E">
      <w:pPr>
        <w:pStyle w:val="FootnoteText"/>
        <w:jc w:val="both"/>
        <w:rPr>
          <w:rFonts w:ascii="Times New Roman" w:hAnsi="Times New Roman"/>
        </w:rPr>
      </w:pPr>
      <w:r w:rsidRPr="00076B6E">
        <w:rPr>
          <w:rStyle w:val="FootnoteReference"/>
          <w:rFonts w:ascii="Times New Roman" w:hAnsi="Times New Roman"/>
        </w:rPr>
        <w:footnoteRef/>
      </w:r>
      <w:r w:rsidRPr="00076B6E">
        <w:rPr>
          <w:rFonts w:ascii="Times New Roman" w:hAnsi="Times New Roman"/>
        </w:rPr>
        <w:t xml:space="preserve"> </w:t>
      </w:r>
      <w:r w:rsidRPr="001D068C">
        <w:rPr>
          <w:rFonts w:ascii="Times New Roman" w:hAnsi="Times New Roman"/>
          <w:b/>
          <w:bCs/>
          <w:highlight w:val="yellow"/>
          <w:u w:val="single"/>
        </w:rPr>
        <w:t>Note to Draft</w:t>
      </w:r>
      <w:r w:rsidRPr="00076B6E">
        <w:rPr>
          <w:rFonts w:ascii="Times New Roman" w:hAnsi="Times New Roman"/>
        </w:rPr>
        <w:t>:</w:t>
      </w:r>
      <w:r>
        <w:rPr>
          <w:rFonts w:ascii="Times New Roman" w:hAnsi="Times New Roman"/>
        </w:rPr>
        <w:t xml:space="preserve"> Organizations should treat volunteer records in the same way </w:t>
      </w:r>
      <w:proofErr w:type="gramStart"/>
      <w:r>
        <w:rPr>
          <w:rFonts w:ascii="Times New Roman" w:hAnsi="Times New Roman"/>
        </w:rPr>
        <w:t>it treats</w:t>
      </w:r>
      <w:proofErr w:type="gramEnd"/>
      <w:r>
        <w:rPr>
          <w:rFonts w:ascii="Times New Roman" w:hAnsi="Times New Roman"/>
        </w:rPr>
        <w:t xml:space="preserve"> employee records in case a volunteer </w:t>
      </w:r>
      <w:proofErr w:type="gramStart"/>
      <w:r>
        <w:rPr>
          <w:rFonts w:ascii="Times New Roman" w:hAnsi="Times New Roman"/>
        </w:rPr>
        <w:t>were</w:t>
      </w:r>
      <w:proofErr w:type="gramEnd"/>
      <w:r>
        <w:rPr>
          <w:rFonts w:ascii="Times New Roman" w:hAnsi="Times New Roman"/>
        </w:rPr>
        <w:t xml:space="preserve"> improperly classified and later deemed to be an employee. </w:t>
      </w:r>
      <w:proofErr w:type="gramStart"/>
      <w:r>
        <w:rPr>
          <w:rFonts w:ascii="Times New Roman" w:hAnsi="Times New Roman"/>
        </w:rPr>
        <w:t>That being said, best</w:t>
      </w:r>
      <w:proofErr w:type="gramEnd"/>
      <w:r>
        <w:rPr>
          <w:rFonts w:ascii="Times New Roman" w:hAnsi="Times New Roman"/>
        </w:rPr>
        <w:t xml:space="preserve"> practice is to keep these records for 7 years following termination</w:t>
      </w:r>
      <w:r w:rsidRPr="00744712">
        <w:rPr>
          <w:rFonts w:ascii="Times New Roman" w:hAnsi="Times New Roman"/>
        </w:rPr>
        <w:t>; however</w:t>
      </w:r>
      <w:r>
        <w:rPr>
          <w:rFonts w:ascii="Times New Roman" w:hAnsi="Times New Roman"/>
        </w:rPr>
        <w:t>, at a minimum, you must keep such records for at least 2 years following termination.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9A627DA"/>
    <w:lvl w:ilvl="0">
      <w:start w:val="1"/>
      <w:numFmt w:val="decimal"/>
      <w:lvlText w:val="%1."/>
      <w:lvlJc w:val="left"/>
      <w:pPr>
        <w:tabs>
          <w:tab w:val="num" w:pos="1800"/>
        </w:tabs>
        <w:ind w:left="1800" w:hanging="360"/>
      </w:pPr>
      <w:rPr>
        <w:color w:val="000000"/>
      </w:rPr>
    </w:lvl>
  </w:abstractNum>
  <w:abstractNum w:abstractNumId="1" w15:restartNumberingAfterBreak="0">
    <w:nsid w:val="FFFFFF7D"/>
    <w:multiLevelType w:val="singleLevel"/>
    <w:tmpl w:val="3E4EB328"/>
    <w:lvl w:ilvl="0">
      <w:start w:val="1"/>
      <w:numFmt w:val="decimal"/>
      <w:lvlText w:val="%1."/>
      <w:lvlJc w:val="left"/>
      <w:pPr>
        <w:tabs>
          <w:tab w:val="num" w:pos="1440"/>
        </w:tabs>
        <w:ind w:left="1440" w:hanging="360"/>
      </w:pPr>
      <w:rPr>
        <w:color w:val="000000"/>
      </w:rPr>
    </w:lvl>
  </w:abstractNum>
  <w:abstractNum w:abstractNumId="2" w15:restartNumberingAfterBreak="0">
    <w:nsid w:val="FFFFFF7E"/>
    <w:multiLevelType w:val="singleLevel"/>
    <w:tmpl w:val="805A969E"/>
    <w:lvl w:ilvl="0">
      <w:start w:val="1"/>
      <w:numFmt w:val="decimal"/>
      <w:lvlText w:val="%1."/>
      <w:lvlJc w:val="left"/>
      <w:pPr>
        <w:tabs>
          <w:tab w:val="num" w:pos="1080"/>
        </w:tabs>
        <w:ind w:left="1080" w:hanging="360"/>
      </w:pPr>
      <w:rPr>
        <w:color w:val="000000"/>
      </w:rPr>
    </w:lvl>
  </w:abstractNum>
  <w:abstractNum w:abstractNumId="3" w15:restartNumberingAfterBreak="0">
    <w:nsid w:val="FFFFFF7F"/>
    <w:multiLevelType w:val="singleLevel"/>
    <w:tmpl w:val="68DEA52E"/>
    <w:lvl w:ilvl="0">
      <w:start w:val="1"/>
      <w:numFmt w:val="decimal"/>
      <w:lvlText w:val="%1."/>
      <w:lvlJc w:val="left"/>
      <w:pPr>
        <w:tabs>
          <w:tab w:val="num" w:pos="720"/>
        </w:tabs>
        <w:ind w:left="720" w:hanging="360"/>
      </w:pPr>
      <w:rPr>
        <w:color w:val="000000"/>
      </w:rPr>
    </w:lvl>
  </w:abstractNum>
  <w:abstractNum w:abstractNumId="4" w15:restartNumberingAfterBreak="0">
    <w:nsid w:val="FFFFFF80"/>
    <w:multiLevelType w:val="singleLevel"/>
    <w:tmpl w:val="3BB28CEA"/>
    <w:lvl w:ilvl="0">
      <w:start w:val="1"/>
      <w:numFmt w:val="bullet"/>
      <w:lvlText w:val=""/>
      <w:lvlJc w:val="left"/>
      <w:pPr>
        <w:tabs>
          <w:tab w:val="num" w:pos="1800"/>
        </w:tabs>
        <w:ind w:left="1800" w:hanging="360"/>
      </w:pPr>
      <w:rPr>
        <w:rFonts w:ascii="Symbol" w:hAnsi="Symbol" w:hint="default"/>
        <w:color w:val="000000"/>
      </w:rPr>
    </w:lvl>
  </w:abstractNum>
  <w:abstractNum w:abstractNumId="5" w15:restartNumberingAfterBreak="0">
    <w:nsid w:val="FFFFFF81"/>
    <w:multiLevelType w:val="singleLevel"/>
    <w:tmpl w:val="4448D14A"/>
    <w:lvl w:ilvl="0">
      <w:start w:val="1"/>
      <w:numFmt w:val="bullet"/>
      <w:lvlText w:val=""/>
      <w:lvlJc w:val="left"/>
      <w:pPr>
        <w:tabs>
          <w:tab w:val="num" w:pos="1440"/>
        </w:tabs>
        <w:ind w:left="1440" w:hanging="360"/>
      </w:pPr>
      <w:rPr>
        <w:rFonts w:ascii="Symbol" w:hAnsi="Symbol" w:hint="default"/>
        <w:color w:val="000000"/>
      </w:rPr>
    </w:lvl>
  </w:abstractNum>
  <w:abstractNum w:abstractNumId="6" w15:restartNumberingAfterBreak="0">
    <w:nsid w:val="FFFFFF82"/>
    <w:multiLevelType w:val="singleLevel"/>
    <w:tmpl w:val="DA661126"/>
    <w:lvl w:ilvl="0">
      <w:start w:val="1"/>
      <w:numFmt w:val="bullet"/>
      <w:lvlText w:val=""/>
      <w:lvlJc w:val="left"/>
      <w:pPr>
        <w:tabs>
          <w:tab w:val="num" w:pos="1080"/>
        </w:tabs>
        <w:ind w:left="1080" w:hanging="360"/>
      </w:pPr>
      <w:rPr>
        <w:rFonts w:ascii="Symbol" w:hAnsi="Symbol" w:hint="default"/>
        <w:color w:val="000000"/>
      </w:rPr>
    </w:lvl>
  </w:abstractNum>
  <w:abstractNum w:abstractNumId="7" w15:restartNumberingAfterBreak="0">
    <w:nsid w:val="FFFFFF83"/>
    <w:multiLevelType w:val="singleLevel"/>
    <w:tmpl w:val="248C9836"/>
    <w:lvl w:ilvl="0">
      <w:start w:val="1"/>
      <w:numFmt w:val="bullet"/>
      <w:lvlText w:val=""/>
      <w:lvlJc w:val="left"/>
      <w:pPr>
        <w:tabs>
          <w:tab w:val="num" w:pos="720"/>
        </w:tabs>
        <w:ind w:left="720" w:hanging="360"/>
      </w:pPr>
      <w:rPr>
        <w:rFonts w:ascii="Symbol" w:hAnsi="Symbol" w:hint="default"/>
        <w:color w:val="000000"/>
      </w:rPr>
    </w:lvl>
  </w:abstractNum>
  <w:abstractNum w:abstractNumId="8" w15:restartNumberingAfterBreak="0">
    <w:nsid w:val="FFFFFF88"/>
    <w:multiLevelType w:val="singleLevel"/>
    <w:tmpl w:val="6A6AE452"/>
    <w:lvl w:ilvl="0">
      <w:start w:val="1"/>
      <w:numFmt w:val="decimal"/>
      <w:lvlText w:val="%1."/>
      <w:lvlJc w:val="left"/>
      <w:pPr>
        <w:tabs>
          <w:tab w:val="num" w:pos="360"/>
        </w:tabs>
        <w:ind w:left="360" w:hanging="360"/>
      </w:pPr>
      <w:rPr>
        <w:color w:val="000000"/>
      </w:rPr>
    </w:lvl>
  </w:abstractNum>
  <w:abstractNum w:abstractNumId="9" w15:restartNumberingAfterBreak="0">
    <w:nsid w:val="FFFFFF89"/>
    <w:multiLevelType w:val="singleLevel"/>
    <w:tmpl w:val="B7085120"/>
    <w:lvl w:ilvl="0">
      <w:start w:val="1"/>
      <w:numFmt w:val="bullet"/>
      <w:lvlText w:val=""/>
      <w:lvlJc w:val="left"/>
      <w:pPr>
        <w:tabs>
          <w:tab w:val="num" w:pos="360"/>
        </w:tabs>
        <w:ind w:left="360" w:hanging="360"/>
      </w:pPr>
      <w:rPr>
        <w:rFonts w:ascii="Symbol" w:hAnsi="Symbol" w:hint="default"/>
        <w:color w:val="000000"/>
      </w:rPr>
    </w:lvl>
  </w:abstractNum>
  <w:abstractNum w:abstractNumId="10" w15:restartNumberingAfterBreak="0">
    <w:nsid w:val="01665706"/>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B01623"/>
    <w:multiLevelType w:val="hybridMultilevel"/>
    <w:tmpl w:val="CAFA8D30"/>
    <w:lvl w:ilvl="0" w:tplc="7A40641C">
      <w:start w:val="1"/>
      <w:numFmt w:val="decimal"/>
      <w:pStyle w:val="List-NumberedListLevel1"/>
      <w:lvlText w:val="%1.  "/>
      <w:lvlJc w:val="left"/>
      <w:pPr>
        <w:tabs>
          <w:tab w:val="num" w:pos="720"/>
        </w:tabs>
        <w:ind w:left="720" w:hanging="432"/>
      </w:pPr>
      <w:rPr>
        <w:rFonts w:hint="default"/>
        <w:color w:val="000000"/>
      </w:rPr>
    </w:lvl>
    <w:lvl w:ilvl="1" w:tplc="EC4CCC70" w:tentative="1">
      <w:start w:val="1"/>
      <w:numFmt w:val="lowerLetter"/>
      <w:lvlText w:val="%2."/>
      <w:lvlJc w:val="left"/>
      <w:pPr>
        <w:ind w:left="1728" w:hanging="360"/>
      </w:pPr>
    </w:lvl>
    <w:lvl w:ilvl="2" w:tplc="842E385A" w:tentative="1">
      <w:start w:val="1"/>
      <w:numFmt w:val="lowerRoman"/>
      <w:lvlText w:val="%3."/>
      <w:lvlJc w:val="right"/>
      <w:pPr>
        <w:ind w:left="2448" w:hanging="180"/>
      </w:pPr>
    </w:lvl>
    <w:lvl w:ilvl="3" w:tplc="44747840" w:tentative="1">
      <w:start w:val="1"/>
      <w:numFmt w:val="decimal"/>
      <w:lvlText w:val="%4."/>
      <w:lvlJc w:val="left"/>
      <w:pPr>
        <w:ind w:left="3168" w:hanging="360"/>
      </w:pPr>
    </w:lvl>
    <w:lvl w:ilvl="4" w:tplc="C758FDEA" w:tentative="1">
      <w:start w:val="1"/>
      <w:numFmt w:val="lowerLetter"/>
      <w:lvlText w:val="%5."/>
      <w:lvlJc w:val="left"/>
      <w:pPr>
        <w:ind w:left="3888" w:hanging="360"/>
      </w:pPr>
    </w:lvl>
    <w:lvl w:ilvl="5" w:tplc="C79C3D0C" w:tentative="1">
      <w:start w:val="1"/>
      <w:numFmt w:val="lowerRoman"/>
      <w:lvlText w:val="%6."/>
      <w:lvlJc w:val="right"/>
      <w:pPr>
        <w:ind w:left="4608" w:hanging="180"/>
      </w:pPr>
    </w:lvl>
    <w:lvl w:ilvl="6" w:tplc="7CAC7A52" w:tentative="1">
      <w:start w:val="1"/>
      <w:numFmt w:val="decimal"/>
      <w:lvlText w:val="%7."/>
      <w:lvlJc w:val="left"/>
      <w:pPr>
        <w:ind w:left="5328" w:hanging="360"/>
      </w:pPr>
    </w:lvl>
    <w:lvl w:ilvl="7" w:tplc="41BE63AA" w:tentative="1">
      <w:start w:val="1"/>
      <w:numFmt w:val="lowerLetter"/>
      <w:lvlText w:val="%8."/>
      <w:lvlJc w:val="left"/>
      <w:pPr>
        <w:ind w:left="6048" w:hanging="360"/>
      </w:pPr>
    </w:lvl>
    <w:lvl w:ilvl="8" w:tplc="EA9E6534" w:tentative="1">
      <w:start w:val="1"/>
      <w:numFmt w:val="lowerRoman"/>
      <w:lvlText w:val="%9."/>
      <w:lvlJc w:val="right"/>
      <w:pPr>
        <w:ind w:left="6768" w:hanging="180"/>
      </w:pPr>
    </w:lvl>
  </w:abstractNum>
  <w:abstractNum w:abstractNumId="12" w15:restartNumberingAfterBreak="0">
    <w:nsid w:val="06A65087"/>
    <w:multiLevelType w:val="multilevel"/>
    <w:tmpl w:val="0409001D"/>
    <w:lvl w:ilvl="0">
      <w:start w:val="1"/>
      <w:numFmt w:val="decimal"/>
      <w:lvlText w:val="%1)"/>
      <w:lvlJc w:val="left"/>
      <w:pPr>
        <w:ind w:left="360" w:hanging="360"/>
      </w:pPr>
      <w:rPr>
        <w:color w:val="00000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5861DF"/>
    <w:multiLevelType w:val="multilevel"/>
    <w:tmpl w:val="04090023"/>
    <w:lvl w:ilvl="0">
      <w:start w:val="1"/>
      <w:numFmt w:val="upperRoman"/>
      <w:pStyle w:val="Heading1"/>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0E963150"/>
    <w:multiLevelType w:val="hybridMultilevel"/>
    <w:tmpl w:val="098CBEF2"/>
    <w:lvl w:ilvl="0" w:tplc="76FE9200">
      <w:start w:val="1"/>
      <w:numFmt w:val="decimal"/>
      <w:pStyle w:val="SLPara-Clause"/>
      <w:lvlText w:val="%1.  "/>
      <w:lvlJc w:val="left"/>
      <w:pPr>
        <w:tabs>
          <w:tab w:val="num" w:pos="936"/>
        </w:tabs>
        <w:ind w:left="0" w:firstLine="432"/>
      </w:pPr>
      <w:rPr>
        <w:rFonts w:hint="default"/>
        <w:color w:val="000000"/>
      </w:rPr>
    </w:lvl>
    <w:lvl w:ilvl="1" w:tplc="9D2A0556" w:tentative="1">
      <w:start w:val="1"/>
      <w:numFmt w:val="lowerLetter"/>
      <w:lvlText w:val="%2."/>
      <w:lvlJc w:val="left"/>
      <w:pPr>
        <w:ind w:left="1440" w:hanging="360"/>
      </w:pPr>
    </w:lvl>
    <w:lvl w:ilvl="2" w:tplc="1D604DE6" w:tentative="1">
      <w:start w:val="1"/>
      <w:numFmt w:val="lowerRoman"/>
      <w:lvlText w:val="%3."/>
      <w:lvlJc w:val="right"/>
      <w:pPr>
        <w:ind w:left="2160" w:hanging="180"/>
      </w:pPr>
    </w:lvl>
    <w:lvl w:ilvl="3" w:tplc="F7144498" w:tentative="1">
      <w:start w:val="1"/>
      <w:numFmt w:val="decimal"/>
      <w:lvlText w:val="%4."/>
      <w:lvlJc w:val="left"/>
      <w:pPr>
        <w:ind w:left="2880" w:hanging="360"/>
      </w:pPr>
    </w:lvl>
    <w:lvl w:ilvl="4" w:tplc="CA0A9C34" w:tentative="1">
      <w:start w:val="1"/>
      <w:numFmt w:val="lowerLetter"/>
      <w:lvlText w:val="%5."/>
      <w:lvlJc w:val="left"/>
      <w:pPr>
        <w:ind w:left="3600" w:hanging="360"/>
      </w:pPr>
    </w:lvl>
    <w:lvl w:ilvl="5" w:tplc="00204616" w:tentative="1">
      <w:start w:val="1"/>
      <w:numFmt w:val="lowerRoman"/>
      <w:lvlText w:val="%6."/>
      <w:lvlJc w:val="right"/>
      <w:pPr>
        <w:ind w:left="4320" w:hanging="180"/>
      </w:pPr>
    </w:lvl>
    <w:lvl w:ilvl="6" w:tplc="3D7E56F2" w:tentative="1">
      <w:start w:val="1"/>
      <w:numFmt w:val="decimal"/>
      <w:lvlText w:val="%7."/>
      <w:lvlJc w:val="left"/>
      <w:pPr>
        <w:ind w:left="5040" w:hanging="360"/>
      </w:pPr>
    </w:lvl>
    <w:lvl w:ilvl="7" w:tplc="F052126E" w:tentative="1">
      <w:start w:val="1"/>
      <w:numFmt w:val="lowerLetter"/>
      <w:lvlText w:val="%8."/>
      <w:lvlJc w:val="left"/>
      <w:pPr>
        <w:ind w:left="5760" w:hanging="360"/>
      </w:pPr>
    </w:lvl>
    <w:lvl w:ilvl="8" w:tplc="4768E3EC" w:tentative="1">
      <w:start w:val="1"/>
      <w:numFmt w:val="lowerRoman"/>
      <w:lvlText w:val="%9."/>
      <w:lvlJc w:val="right"/>
      <w:pPr>
        <w:ind w:left="6480" w:hanging="180"/>
      </w:pPr>
    </w:lvl>
  </w:abstractNum>
  <w:abstractNum w:abstractNumId="15" w15:restartNumberingAfterBreak="0">
    <w:nsid w:val="117D26E6"/>
    <w:multiLevelType w:val="hybridMultilevel"/>
    <w:tmpl w:val="2348D820"/>
    <w:lvl w:ilvl="0" w:tplc="CE5295F6">
      <w:start w:val="1"/>
      <w:numFmt w:val="lowerLetter"/>
      <w:pStyle w:val="List-LowerAlphaListLevel1"/>
      <w:lvlText w:val="%1."/>
      <w:lvlJc w:val="left"/>
      <w:pPr>
        <w:tabs>
          <w:tab w:val="num" w:pos="720"/>
        </w:tabs>
        <w:ind w:left="720" w:hanging="432"/>
      </w:pPr>
      <w:rPr>
        <w:rFonts w:hint="default"/>
        <w:color w:val="000000"/>
      </w:rPr>
    </w:lvl>
    <w:lvl w:ilvl="1" w:tplc="9F5641B2" w:tentative="1">
      <w:start w:val="1"/>
      <w:numFmt w:val="lowerLetter"/>
      <w:lvlText w:val="%2."/>
      <w:lvlJc w:val="left"/>
      <w:pPr>
        <w:ind w:left="1800" w:hanging="360"/>
      </w:pPr>
    </w:lvl>
    <w:lvl w:ilvl="2" w:tplc="D1B0DDC4" w:tentative="1">
      <w:start w:val="1"/>
      <w:numFmt w:val="lowerRoman"/>
      <w:lvlText w:val="%3."/>
      <w:lvlJc w:val="right"/>
      <w:pPr>
        <w:ind w:left="2520" w:hanging="180"/>
      </w:pPr>
    </w:lvl>
    <w:lvl w:ilvl="3" w:tplc="374A9E7A" w:tentative="1">
      <w:start w:val="1"/>
      <w:numFmt w:val="decimal"/>
      <w:lvlText w:val="%4."/>
      <w:lvlJc w:val="left"/>
      <w:pPr>
        <w:ind w:left="3240" w:hanging="360"/>
      </w:pPr>
    </w:lvl>
    <w:lvl w:ilvl="4" w:tplc="1A9667A6" w:tentative="1">
      <w:start w:val="1"/>
      <w:numFmt w:val="lowerLetter"/>
      <w:lvlText w:val="%5."/>
      <w:lvlJc w:val="left"/>
      <w:pPr>
        <w:ind w:left="3960" w:hanging="360"/>
      </w:pPr>
    </w:lvl>
    <w:lvl w:ilvl="5" w:tplc="E9A603EC" w:tentative="1">
      <w:start w:val="1"/>
      <w:numFmt w:val="lowerRoman"/>
      <w:lvlText w:val="%6."/>
      <w:lvlJc w:val="right"/>
      <w:pPr>
        <w:ind w:left="4680" w:hanging="180"/>
      </w:pPr>
    </w:lvl>
    <w:lvl w:ilvl="6" w:tplc="C998873C" w:tentative="1">
      <w:start w:val="1"/>
      <w:numFmt w:val="decimal"/>
      <w:lvlText w:val="%7."/>
      <w:lvlJc w:val="left"/>
      <w:pPr>
        <w:ind w:left="5400" w:hanging="360"/>
      </w:pPr>
    </w:lvl>
    <w:lvl w:ilvl="7" w:tplc="A8B4B168" w:tentative="1">
      <w:start w:val="1"/>
      <w:numFmt w:val="lowerLetter"/>
      <w:lvlText w:val="%8."/>
      <w:lvlJc w:val="left"/>
      <w:pPr>
        <w:ind w:left="6120" w:hanging="360"/>
      </w:pPr>
    </w:lvl>
    <w:lvl w:ilvl="8" w:tplc="6C8E0C0E" w:tentative="1">
      <w:start w:val="1"/>
      <w:numFmt w:val="lowerRoman"/>
      <w:lvlText w:val="%9."/>
      <w:lvlJc w:val="right"/>
      <w:pPr>
        <w:ind w:left="6840" w:hanging="180"/>
      </w:pPr>
    </w:lvl>
  </w:abstractNum>
  <w:abstractNum w:abstractNumId="16" w15:restartNumberingAfterBreak="0">
    <w:nsid w:val="13B52C61"/>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6E27F93"/>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8C04646"/>
    <w:multiLevelType w:val="hybridMultilevel"/>
    <w:tmpl w:val="80805694"/>
    <w:lvl w:ilvl="0" w:tplc="2D64D6FE">
      <w:start w:val="1"/>
      <w:numFmt w:val="decimal"/>
      <w:pStyle w:val="List-NumberedListLevel2"/>
      <w:lvlText w:val="%1.  "/>
      <w:lvlJc w:val="left"/>
      <w:pPr>
        <w:tabs>
          <w:tab w:val="num" w:pos="1152"/>
        </w:tabs>
        <w:ind w:left="1152" w:hanging="432"/>
      </w:pPr>
      <w:rPr>
        <w:rFonts w:hint="default"/>
        <w:color w:val="000000"/>
      </w:rPr>
    </w:lvl>
    <w:lvl w:ilvl="1" w:tplc="57BC1CEC" w:tentative="1">
      <w:start w:val="1"/>
      <w:numFmt w:val="lowerLetter"/>
      <w:lvlText w:val="%2."/>
      <w:lvlJc w:val="left"/>
      <w:pPr>
        <w:ind w:left="1440" w:hanging="360"/>
      </w:pPr>
    </w:lvl>
    <w:lvl w:ilvl="2" w:tplc="F268090C" w:tentative="1">
      <w:start w:val="1"/>
      <w:numFmt w:val="lowerRoman"/>
      <w:lvlText w:val="%3."/>
      <w:lvlJc w:val="right"/>
      <w:pPr>
        <w:ind w:left="2160" w:hanging="180"/>
      </w:pPr>
    </w:lvl>
    <w:lvl w:ilvl="3" w:tplc="941EE5D2" w:tentative="1">
      <w:start w:val="1"/>
      <w:numFmt w:val="decimal"/>
      <w:lvlText w:val="%4."/>
      <w:lvlJc w:val="left"/>
      <w:pPr>
        <w:ind w:left="2880" w:hanging="360"/>
      </w:pPr>
    </w:lvl>
    <w:lvl w:ilvl="4" w:tplc="282EC638" w:tentative="1">
      <w:start w:val="1"/>
      <w:numFmt w:val="lowerLetter"/>
      <w:lvlText w:val="%5."/>
      <w:lvlJc w:val="left"/>
      <w:pPr>
        <w:ind w:left="3600" w:hanging="360"/>
      </w:pPr>
    </w:lvl>
    <w:lvl w:ilvl="5" w:tplc="0C42BDF2" w:tentative="1">
      <w:start w:val="1"/>
      <w:numFmt w:val="lowerRoman"/>
      <w:lvlText w:val="%6."/>
      <w:lvlJc w:val="right"/>
      <w:pPr>
        <w:ind w:left="4320" w:hanging="180"/>
      </w:pPr>
    </w:lvl>
    <w:lvl w:ilvl="6" w:tplc="7990E49E" w:tentative="1">
      <w:start w:val="1"/>
      <w:numFmt w:val="decimal"/>
      <w:lvlText w:val="%7."/>
      <w:lvlJc w:val="left"/>
      <w:pPr>
        <w:ind w:left="5040" w:hanging="360"/>
      </w:pPr>
    </w:lvl>
    <w:lvl w:ilvl="7" w:tplc="09F43756" w:tentative="1">
      <w:start w:val="1"/>
      <w:numFmt w:val="lowerLetter"/>
      <w:lvlText w:val="%8."/>
      <w:lvlJc w:val="left"/>
      <w:pPr>
        <w:ind w:left="5760" w:hanging="360"/>
      </w:pPr>
    </w:lvl>
    <w:lvl w:ilvl="8" w:tplc="68F880D2" w:tentative="1">
      <w:start w:val="1"/>
      <w:numFmt w:val="lowerRoman"/>
      <w:lvlText w:val="%9."/>
      <w:lvlJc w:val="right"/>
      <w:pPr>
        <w:ind w:left="6480" w:hanging="180"/>
      </w:pPr>
    </w:lvl>
  </w:abstractNum>
  <w:abstractNum w:abstractNumId="19" w15:restartNumberingAfterBreak="0">
    <w:nsid w:val="194817A6"/>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1ABC6407"/>
    <w:multiLevelType w:val="multilevel"/>
    <w:tmpl w:val="83E218EA"/>
    <w:lvl w:ilvl="0">
      <w:start w:val="1"/>
      <w:numFmt w:val="none"/>
      <w:pStyle w:val="DefinedTermPara"/>
      <w:lvlText w:val="%1"/>
      <w:lvlJc w:val="left"/>
      <w:pPr>
        <w:tabs>
          <w:tab w:val="num" w:pos="1008"/>
        </w:tabs>
        <w:ind w:left="0" w:firstLine="432"/>
      </w:pPr>
      <w:rPr>
        <w:rFonts w:hint="default"/>
        <w:color w:val="000000"/>
      </w:rPr>
    </w:lvl>
    <w:lvl w:ilvl="1">
      <w:start w:val="1"/>
      <w:numFmt w:val="lowerLetter"/>
      <w:pStyle w:val="DefinedTermParaLevel2"/>
      <w:lvlText w:val="%1(%2)"/>
      <w:lvlJc w:val="left"/>
      <w:pPr>
        <w:tabs>
          <w:tab w:val="num" w:pos="1728"/>
        </w:tabs>
        <w:ind w:left="432" w:firstLine="576"/>
      </w:pPr>
      <w:rPr>
        <w:rFonts w:hint="default"/>
      </w:rPr>
    </w:lvl>
    <w:lvl w:ilvl="2">
      <w:start w:val="1"/>
      <w:numFmt w:val="lowerRoman"/>
      <w:pStyle w:val="DefinedTermParaLevel3"/>
      <w:lvlText w:val="(%3)"/>
      <w:lvlJc w:val="left"/>
      <w:pPr>
        <w:tabs>
          <w:tab w:val="num" w:pos="2448"/>
        </w:tabs>
        <w:ind w:left="1008" w:firstLine="720"/>
      </w:pPr>
      <w:rPr>
        <w:rFonts w:hint="default"/>
      </w:rPr>
    </w:lvl>
    <w:lvl w:ilvl="3">
      <w:start w:val="1"/>
      <w:numFmt w:val="upperLetter"/>
      <w:pStyle w:val="DefinedTermParaLevel4"/>
      <w:lvlText w:val="(%4)"/>
      <w:lvlJc w:val="left"/>
      <w:pPr>
        <w:tabs>
          <w:tab w:val="num" w:pos="3168"/>
        </w:tabs>
        <w:ind w:left="1728" w:firstLine="720"/>
      </w:pPr>
      <w:rPr>
        <w:rFonts w:hint="default"/>
      </w:rPr>
    </w:lvl>
    <w:lvl w:ilvl="4">
      <w:start w:val="1"/>
      <w:numFmt w:val="none"/>
      <w:lvlText w:val=""/>
      <w:lvlJc w:val="left"/>
      <w:pPr>
        <w:tabs>
          <w:tab w:val="num" w:pos="3888"/>
        </w:tabs>
        <w:ind w:left="2448" w:firstLine="720"/>
      </w:pPr>
      <w:rPr>
        <w:rFonts w:hint="default"/>
        <w:color w:val="000000" w:themeColor="text1"/>
      </w:rPr>
    </w:lvl>
    <w:lvl w:ilvl="5">
      <w:start w:val="1"/>
      <w:numFmt w:val="none"/>
      <w:lvlText w:val=""/>
      <w:lvlJc w:val="left"/>
      <w:pPr>
        <w:tabs>
          <w:tab w:val="num" w:pos="4608"/>
        </w:tabs>
        <w:ind w:left="3600" w:firstLine="432"/>
      </w:pPr>
      <w:rPr>
        <w:rFonts w:hint="default"/>
      </w:rPr>
    </w:lvl>
    <w:lvl w:ilvl="6">
      <w:start w:val="1"/>
      <w:numFmt w:val="none"/>
      <w:lvlText w:val=""/>
      <w:lvlJc w:val="left"/>
      <w:pPr>
        <w:tabs>
          <w:tab w:val="num" w:pos="5328"/>
        </w:tabs>
        <w:ind w:left="4320" w:firstLine="432"/>
      </w:pPr>
      <w:rPr>
        <w:rFonts w:hint="default"/>
      </w:rPr>
    </w:lvl>
    <w:lvl w:ilvl="7">
      <w:start w:val="1"/>
      <w:numFmt w:val="none"/>
      <w:lvlText w:val=""/>
      <w:lvlJc w:val="left"/>
      <w:pPr>
        <w:tabs>
          <w:tab w:val="num" w:pos="6048"/>
        </w:tabs>
        <w:ind w:left="5040" w:firstLine="432"/>
      </w:pPr>
      <w:rPr>
        <w:rFonts w:hint="default"/>
      </w:rPr>
    </w:lvl>
    <w:lvl w:ilvl="8">
      <w:start w:val="1"/>
      <w:numFmt w:val="none"/>
      <w:lvlText w:val=""/>
      <w:lvlJc w:val="left"/>
      <w:pPr>
        <w:tabs>
          <w:tab w:val="num" w:pos="6768"/>
        </w:tabs>
        <w:ind w:left="5760" w:firstLine="432"/>
      </w:pPr>
      <w:rPr>
        <w:rFonts w:hint="default"/>
      </w:rPr>
    </w:lvl>
  </w:abstractNum>
  <w:abstractNum w:abstractNumId="21" w15:restartNumberingAfterBreak="0">
    <w:nsid w:val="1C1D3870"/>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03C4FE9"/>
    <w:multiLevelType w:val="hybridMultilevel"/>
    <w:tmpl w:val="C15A3DE2"/>
    <w:lvl w:ilvl="0" w:tplc="4A04D652">
      <w:start w:val="1"/>
      <w:numFmt w:val="upperLetter"/>
      <w:pStyle w:val="List-UpperAlphaListLevel1"/>
      <w:lvlText w:val="%1."/>
      <w:lvlJc w:val="left"/>
      <w:pPr>
        <w:tabs>
          <w:tab w:val="num" w:pos="720"/>
        </w:tabs>
        <w:ind w:left="720" w:hanging="432"/>
      </w:pPr>
      <w:rPr>
        <w:rFonts w:hint="default"/>
        <w:color w:val="000000"/>
      </w:rPr>
    </w:lvl>
    <w:lvl w:ilvl="1" w:tplc="9E64DE16" w:tentative="1">
      <w:start w:val="1"/>
      <w:numFmt w:val="lowerLetter"/>
      <w:lvlText w:val="%2."/>
      <w:lvlJc w:val="left"/>
      <w:pPr>
        <w:ind w:left="1800" w:hanging="360"/>
      </w:pPr>
    </w:lvl>
    <w:lvl w:ilvl="2" w:tplc="82685ACC" w:tentative="1">
      <w:start w:val="1"/>
      <w:numFmt w:val="lowerRoman"/>
      <w:lvlText w:val="%3."/>
      <w:lvlJc w:val="right"/>
      <w:pPr>
        <w:ind w:left="2520" w:hanging="180"/>
      </w:pPr>
    </w:lvl>
    <w:lvl w:ilvl="3" w:tplc="DFA68B8A" w:tentative="1">
      <w:start w:val="1"/>
      <w:numFmt w:val="decimal"/>
      <w:lvlText w:val="%4."/>
      <w:lvlJc w:val="left"/>
      <w:pPr>
        <w:ind w:left="3240" w:hanging="360"/>
      </w:pPr>
    </w:lvl>
    <w:lvl w:ilvl="4" w:tplc="CA94107E" w:tentative="1">
      <w:start w:val="1"/>
      <w:numFmt w:val="lowerLetter"/>
      <w:lvlText w:val="%5."/>
      <w:lvlJc w:val="left"/>
      <w:pPr>
        <w:ind w:left="3960" w:hanging="360"/>
      </w:pPr>
    </w:lvl>
    <w:lvl w:ilvl="5" w:tplc="1EF62300" w:tentative="1">
      <w:start w:val="1"/>
      <w:numFmt w:val="lowerRoman"/>
      <w:lvlText w:val="%6."/>
      <w:lvlJc w:val="right"/>
      <w:pPr>
        <w:ind w:left="4680" w:hanging="180"/>
      </w:pPr>
    </w:lvl>
    <w:lvl w:ilvl="6" w:tplc="21B212AC" w:tentative="1">
      <w:start w:val="1"/>
      <w:numFmt w:val="decimal"/>
      <w:lvlText w:val="%7."/>
      <w:lvlJc w:val="left"/>
      <w:pPr>
        <w:ind w:left="5400" w:hanging="360"/>
      </w:pPr>
    </w:lvl>
    <w:lvl w:ilvl="7" w:tplc="C54690A4" w:tentative="1">
      <w:start w:val="1"/>
      <w:numFmt w:val="lowerLetter"/>
      <w:lvlText w:val="%8."/>
      <w:lvlJc w:val="left"/>
      <w:pPr>
        <w:ind w:left="6120" w:hanging="360"/>
      </w:pPr>
    </w:lvl>
    <w:lvl w:ilvl="8" w:tplc="677C9D08" w:tentative="1">
      <w:start w:val="1"/>
      <w:numFmt w:val="lowerRoman"/>
      <w:lvlText w:val="%9."/>
      <w:lvlJc w:val="right"/>
      <w:pPr>
        <w:ind w:left="6840" w:hanging="180"/>
      </w:pPr>
    </w:lvl>
  </w:abstractNum>
  <w:abstractNum w:abstractNumId="23" w15:restartNumberingAfterBreak="0">
    <w:nsid w:val="24AE6368"/>
    <w:multiLevelType w:val="hybridMultilevel"/>
    <w:tmpl w:val="87265294"/>
    <w:lvl w:ilvl="0" w:tplc="A4EA1D7C">
      <w:start w:val="1"/>
      <w:numFmt w:val="upperLetter"/>
      <w:pStyle w:val="List-UpperAlphaListLevel2"/>
      <w:lvlText w:val="%1."/>
      <w:lvlJc w:val="left"/>
      <w:pPr>
        <w:tabs>
          <w:tab w:val="num" w:pos="1152"/>
        </w:tabs>
        <w:ind w:left="1152" w:hanging="432"/>
      </w:pPr>
      <w:rPr>
        <w:rFonts w:hint="default"/>
        <w:color w:val="000000"/>
      </w:rPr>
    </w:lvl>
    <w:lvl w:ilvl="1" w:tplc="A46C760E" w:tentative="1">
      <w:start w:val="1"/>
      <w:numFmt w:val="lowerLetter"/>
      <w:lvlText w:val="%2."/>
      <w:lvlJc w:val="left"/>
      <w:pPr>
        <w:ind w:left="2160" w:hanging="360"/>
      </w:pPr>
    </w:lvl>
    <w:lvl w:ilvl="2" w:tplc="89A64466" w:tentative="1">
      <w:start w:val="1"/>
      <w:numFmt w:val="lowerRoman"/>
      <w:lvlText w:val="%3."/>
      <w:lvlJc w:val="right"/>
      <w:pPr>
        <w:ind w:left="2880" w:hanging="180"/>
      </w:pPr>
    </w:lvl>
    <w:lvl w:ilvl="3" w:tplc="7416E94C" w:tentative="1">
      <w:start w:val="1"/>
      <w:numFmt w:val="decimal"/>
      <w:lvlText w:val="%4."/>
      <w:lvlJc w:val="left"/>
      <w:pPr>
        <w:ind w:left="3600" w:hanging="360"/>
      </w:pPr>
    </w:lvl>
    <w:lvl w:ilvl="4" w:tplc="CCEE71B0" w:tentative="1">
      <w:start w:val="1"/>
      <w:numFmt w:val="lowerLetter"/>
      <w:lvlText w:val="%5."/>
      <w:lvlJc w:val="left"/>
      <w:pPr>
        <w:ind w:left="4320" w:hanging="360"/>
      </w:pPr>
    </w:lvl>
    <w:lvl w:ilvl="5" w:tplc="FFD4F69E" w:tentative="1">
      <w:start w:val="1"/>
      <w:numFmt w:val="lowerRoman"/>
      <w:lvlText w:val="%6."/>
      <w:lvlJc w:val="right"/>
      <w:pPr>
        <w:ind w:left="5040" w:hanging="180"/>
      </w:pPr>
    </w:lvl>
    <w:lvl w:ilvl="6" w:tplc="A91C038C" w:tentative="1">
      <w:start w:val="1"/>
      <w:numFmt w:val="decimal"/>
      <w:lvlText w:val="%7."/>
      <w:lvlJc w:val="left"/>
      <w:pPr>
        <w:ind w:left="5760" w:hanging="360"/>
      </w:pPr>
    </w:lvl>
    <w:lvl w:ilvl="7" w:tplc="5A8C3F6C" w:tentative="1">
      <w:start w:val="1"/>
      <w:numFmt w:val="lowerLetter"/>
      <w:lvlText w:val="%8."/>
      <w:lvlJc w:val="left"/>
      <w:pPr>
        <w:ind w:left="6480" w:hanging="360"/>
      </w:pPr>
    </w:lvl>
    <w:lvl w:ilvl="8" w:tplc="6FD82D56" w:tentative="1">
      <w:start w:val="1"/>
      <w:numFmt w:val="lowerRoman"/>
      <w:lvlText w:val="%9."/>
      <w:lvlJc w:val="right"/>
      <w:pPr>
        <w:ind w:left="7200" w:hanging="180"/>
      </w:pPr>
    </w:lvl>
  </w:abstractNum>
  <w:abstractNum w:abstractNumId="24" w15:restartNumberingAfterBreak="0">
    <w:nsid w:val="279C52C1"/>
    <w:multiLevelType w:val="hybridMultilevel"/>
    <w:tmpl w:val="03ECC706"/>
    <w:lvl w:ilvl="0" w:tplc="53FA0750">
      <w:start w:val="1"/>
      <w:numFmt w:val="decimal"/>
      <w:pStyle w:val="SLPara-OptClause"/>
      <w:lvlText w:val="[%1.  "/>
      <w:lvlJc w:val="left"/>
      <w:pPr>
        <w:tabs>
          <w:tab w:val="num" w:pos="936"/>
        </w:tabs>
        <w:ind w:left="0" w:firstLine="360"/>
      </w:pPr>
      <w:rPr>
        <w:rFonts w:hint="default"/>
        <w:color w:val="000000"/>
      </w:rPr>
    </w:lvl>
    <w:lvl w:ilvl="1" w:tplc="CF7664CC">
      <w:start w:val="1"/>
      <w:numFmt w:val="lowerLetter"/>
      <w:lvlText w:val="%2."/>
      <w:lvlJc w:val="left"/>
      <w:pPr>
        <w:ind w:left="1440" w:hanging="360"/>
      </w:pPr>
    </w:lvl>
    <w:lvl w:ilvl="2" w:tplc="6B4CA0AA">
      <w:start w:val="1"/>
      <w:numFmt w:val="lowerRoman"/>
      <w:lvlText w:val="%3."/>
      <w:lvlJc w:val="right"/>
      <w:pPr>
        <w:ind w:left="2160" w:hanging="180"/>
      </w:pPr>
    </w:lvl>
    <w:lvl w:ilvl="3" w:tplc="069852F2">
      <w:start w:val="1"/>
      <w:numFmt w:val="decimal"/>
      <w:lvlText w:val="%4."/>
      <w:lvlJc w:val="left"/>
      <w:pPr>
        <w:ind w:left="2880" w:hanging="360"/>
      </w:pPr>
    </w:lvl>
    <w:lvl w:ilvl="4" w:tplc="6290C852" w:tentative="1">
      <w:start w:val="1"/>
      <w:numFmt w:val="lowerLetter"/>
      <w:lvlText w:val="%5."/>
      <w:lvlJc w:val="left"/>
      <w:pPr>
        <w:ind w:left="3600" w:hanging="360"/>
      </w:pPr>
    </w:lvl>
    <w:lvl w:ilvl="5" w:tplc="9FD64EDA" w:tentative="1">
      <w:start w:val="1"/>
      <w:numFmt w:val="lowerRoman"/>
      <w:lvlText w:val="%6."/>
      <w:lvlJc w:val="right"/>
      <w:pPr>
        <w:ind w:left="4320" w:hanging="180"/>
      </w:pPr>
    </w:lvl>
    <w:lvl w:ilvl="6" w:tplc="5DCCC77C" w:tentative="1">
      <w:start w:val="1"/>
      <w:numFmt w:val="decimal"/>
      <w:lvlText w:val="%7."/>
      <w:lvlJc w:val="left"/>
      <w:pPr>
        <w:ind w:left="5040" w:hanging="360"/>
      </w:pPr>
    </w:lvl>
    <w:lvl w:ilvl="7" w:tplc="679E8B28" w:tentative="1">
      <w:start w:val="1"/>
      <w:numFmt w:val="lowerLetter"/>
      <w:lvlText w:val="%8."/>
      <w:lvlJc w:val="left"/>
      <w:pPr>
        <w:ind w:left="5760" w:hanging="360"/>
      </w:pPr>
    </w:lvl>
    <w:lvl w:ilvl="8" w:tplc="E8E2ABC6" w:tentative="1">
      <w:start w:val="1"/>
      <w:numFmt w:val="lowerRoman"/>
      <w:lvlText w:val="%9."/>
      <w:lvlJc w:val="right"/>
      <w:pPr>
        <w:ind w:left="6480" w:hanging="180"/>
      </w:pPr>
    </w:lvl>
  </w:abstractNum>
  <w:abstractNum w:abstractNumId="25" w15:restartNumberingAfterBreak="0">
    <w:nsid w:val="28737F29"/>
    <w:multiLevelType w:val="multilevel"/>
    <w:tmpl w:val="D7100858"/>
    <w:lvl w:ilvl="0">
      <w:start w:val="1"/>
      <w:numFmt w:val="decimal"/>
      <w:pStyle w:val="SFPara-OptClause"/>
      <w:lvlText w:val="[%1."/>
      <w:lvlJc w:val="left"/>
      <w:pPr>
        <w:tabs>
          <w:tab w:val="num" w:pos="1440"/>
        </w:tabs>
        <w:ind w:left="0" w:firstLine="648"/>
      </w:pPr>
      <w:rPr>
        <w:rFonts w:hint="default"/>
        <w:color w:val="000000"/>
      </w:rPr>
    </w:lvl>
    <w:lvl w:ilvl="1">
      <w:start w:val="1"/>
      <w:numFmt w:val="lowerLetter"/>
      <w:pStyle w:val="SFParaOptsubclause1"/>
      <w:lvlText w:val="[(%2)"/>
      <w:lvlJc w:val="left"/>
      <w:pPr>
        <w:tabs>
          <w:tab w:val="num" w:pos="2160"/>
        </w:tabs>
        <w:ind w:left="720" w:firstLine="648"/>
      </w:pPr>
      <w:rPr>
        <w:rFonts w:hint="default"/>
        <w:color w:val="984806" w:themeColor="accent6" w:themeShade="80"/>
      </w:rPr>
    </w:lvl>
    <w:lvl w:ilvl="2">
      <w:start w:val="1"/>
      <w:numFmt w:val="lowerRoman"/>
      <w:pStyle w:val="SFParaOptsubclause2"/>
      <w:lvlText w:val="[(%3)"/>
      <w:lvlJc w:val="left"/>
      <w:pPr>
        <w:tabs>
          <w:tab w:val="num" w:pos="2880"/>
        </w:tabs>
        <w:ind w:left="1440" w:firstLine="648"/>
      </w:pPr>
      <w:rPr>
        <w:rFonts w:hint="default"/>
        <w:color w:val="984806" w:themeColor="accent6" w:themeShade="80"/>
      </w:rPr>
    </w:lvl>
    <w:lvl w:ilvl="3">
      <w:start w:val="1"/>
      <w:numFmt w:val="upperLetter"/>
      <w:pStyle w:val="SFParaOptsubclause3"/>
      <w:lvlText w:val="[(%4)"/>
      <w:lvlJc w:val="left"/>
      <w:pPr>
        <w:tabs>
          <w:tab w:val="num" w:pos="3600"/>
        </w:tabs>
        <w:ind w:left="2160" w:firstLine="648"/>
      </w:pPr>
      <w:rPr>
        <w:rFonts w:hint="default"/>
        <w:color w:val="984806" w:themeColor="accent6" w:themeShade="80"/>
      </w:rPr>
    </w:lvl>
    <w:lvl w:ilvl="4">
      <w:start w:val="1"/>
      <w:numFmt w:val="none"/>
      <w:lvlText w:val=""/>
      <w:lvlJc w:val="left"/>
      <w:pPr>
        <w:tabs>
          <w:tab w:val="num" w:pos="4320"/>
        </w:tabs>
        <w:ind w:left="2880" w:firstLine="720"/>
      </w:pPr>
      <w:rPr>
        <w:rFonts w:hint="default"/>
        <w:dstrike w:val="0"/>
        <w:vertAlign w:val="baseline"/>
      </w:rPr>
    </w:lvl>
    <w:lvl w:ilvl="5">
      <w:start w:val="1"/>
      <w:numFmt w:val="none"/>
      <w:lvlText w:val=""/>
      <w:lvlJc w:val="left"/>
      <w:pPr>
        <w:tabs>
          <w:tab w:val="num" w:pos="5040"/>
        </w:tabs>
        <w:ind w:left="3600" w:firstLine="720"/>
      </w:pPr>
      <w:rPr>
        <w:rFonts w:hint="default"/>
      </w:rPr>
    </w:lvl>
    <w:lvl w:ilvl="6">
      <w:start w:val="1"/>
      <w:numFmt w:val="none"/>
      <w:lvlText w:val="%7"/>
      <w:lvlJc w:val="left"/>
      <w:pPr>
        <w:tabs>
          <w:tab w:val="num" w:pos="5760"/>
        </w:tabs>
        <w:ind w:left="4320" w:firstLine="720"/>
      </w:pPr>
      <w:rPr>
        <w:rFonts w:hint="default"/>
      </w:rPr>
    </w:lvl>
    <w:lvl w:ilvl="7">
      <w:start w:val="1"/>
      <w:numFmt w:val="none"/>
      <w:lvlText w:val="%8"/>
      <w:lvlJc w:val="left"/>
      <w:pPr>
        <w:tabs>
          <w:tab w:val="num" w:pos="6480"/>
        </w:tabs>
        <w:ind w:left="5040" w:firstLine="720"/>
      </w:pPr>
      <w:rPr>
        <w:rFonts w:hint="default"/>
      </w:rPr>
    </w:lvl>
    <w:lvl w:ilvl="8">
      <w:start w:val="1"/>
      <w:numFmt w:val="none"/>
      <w:lvlText w:val=""/>
      <w:lvlJc w:val="left"/>
      <w:pPr>
        <w:tabs>
          <w:tab w:val="num" w:pos="7200"/>
        </w:tabs>
        <w:ind w:left="5760" w:firstLine="720"/>
      </w:pPr>
      <w:rPr>
        <w:rFonts w:hint="default"/>
      </w:rPr>
    </w:lvl>
  </w:abstractNum>
  <w:abstractNum w:abstractNumId="26" w15:restartNumberingAfterBreak="0">
    <w:nsid w:val="2C4479E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C5D00E2"/>
    <w:multiLevelType w:val="multilevel"/>
    <w:tmpl w:val="D7EAD1AA"/>
    <w:lvl w:ilvl="0">
      <w:start w:val="1"/>
      <w:numFmt w:val="decimal"/>
      <w:pStyle w:val="MFPara-Clause"/>
      <w:lvlText w:val="%1."/>
      <w:lvlJc w:val="left"/>
      <w:pPr>
        <w:tabs>
          <w:tab w:val="num" w:pos="1008"/>
        </w:tabs>
        <w:ind w:left="0" w:firstLine="432"/>
      </w:pPr>
      <w:rPr>
        <w:rFonts w:hint="default"/>
        <w:color w:val="000000"/>
      </w:rPr>
    </w:lvl>
    <w:lvl w:ilvl="1">
      <w:start w:val="1"/>
      <w:numFmt w:val="decimal"/>
      <w:pStyle w:val="MFParasubclause1"/>
      <w:lvlText w:val="%1.%2"/>
      <w:lvlJc w:val="left"/>
      <w:pPr>
        <w:tabs>
          <w:tab w:val="num" w:pos="1728"/>
        </w:tabs>
        <w:ind w:left="432" w:firstLine="576"/>
      </w:pPr>
      <w:rPr>
        <w:rFonts w:hint="default"/>
      </w:rPr>
    </w:lvl>
    <w:lvl w:ilvl="2">
      <w:start w:val="1"/>
      <w:numFmt w:val="lowerLetter"/>
      <w:pStyle w:val="MFParasubclause2"/>
      <w:lvlText w:val="(%3)"/>
      <w:lvlJc w:val="left"/>
      <w:pPr>
        <w:tabs>
          <w:tab w:val="num" w:pos="2448"/>
        </w:tabs>
        <w:ind w:left="1008" w:firstLine="720"/>
      </w:pPr>
      <w:rPr>
        <w:rFonts w:hint="default"/>
      </w:rPr>
    </w:lvl>
    <w:lvl w:ilvl="3">
      <w:start w:val="1"/>
      <w:numFmt w:val="lowerRoman"/>
      <w:pStyle w:val="MFParasubclause3"/>
      <w:lvlText w:val="(%4)"/>
      <w:lvlJc w:val="left"/>
      <w:pPr>
        <w:tabs>
          <w:tab w:val="num" w:pos="3168"/>
        </w:tabs>
        <w:ind w:left="1728" w:firstLine="720"/>
      </w:pPr>
      <w:rPr>
        <w:rFonts w:hint="default"/>
      </w:rPr>
    </w:lvl>
    <w:lvl w:ilvl="4">
      <w:start w:val="1"/>
      <w:numFmt w:val="upperLetter"/>
      <w:pStyle w:val="MFParasubclause4"/>
      <w:lvlText w:val="(%5)"/>
      <w:lvlJc w:val="left"/>
      <w:pPr>
        <w:tabs>
          <w:tab w:val="num" w:pos="3888"/>
        </w:tabs>
        <w:ind w:left="2448" w:firstLine="72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43794CB1"/>
    <w:multiLevelType w:val="multilevel"/>
    <w:tmpl w:val="3B80F332"/>
    <w:lvl w:ilvl="0">
      <w:start w:val="1"/>
      <w:numFmt w:val="upperRoman"/>
      <w:pStyle w:val="LFTitle-Clause"/>
      <w:suff w:val="nothing"/>
      <w:lvlText w:val="ARTICLE %1"/>
      <w:lvlJc w:val="left"/>
      <w:pPr>
        <w:ind w:left="4770" w:firstLine="0"/>
      </w:pPr>
      <w:rPr>
        <w:rFonts w:ascii="Times New Roman" w:hAnsi="Times New Roman" w:hint="default"/>
        <w:b/>
        <w:i w:val="0"/>
        <w:caps w:val="0"/>
        <w:strike w:val="0"/>
        <w:dstrike w:val="0"/>
        <w:vanish w:val="0"/>
        <w:color w:val="000000"/>
        <w:sz w:val="22"/>
        <w:szCs w:val="20"/>
        <w:u w:val="singl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FParasubclause1"/>
      <w:isLgl/>
      <w:lvlText w:val="Section %1.%2"/>
      <w:lvlJc w:val="left"/>
      <w:pPr>
        <w:tabs>
          <w:tab w:val="num" w:pos="864"/>
        </w:tabs>
        <w:ind w:left="0" w:firstLine="720"/>
      </w:pPr>
      <w:rPr>
        <w:rFonts w:ascii="Times New Roman" w:hAnsi="Times New Roman" w:hint="default"/>
        <w:b/>
        <w:i w:val="0"/>
        <w:color w:val="000000"/>
        <w:sz w:val="22"/>
        <w:szCs w:val="20"/>
      </w:rPr>
    </w:lvl>
    <w:lvl w:ilvl="2">
      <w:start w:val="1"/>
      <w:numFmt w:val="lowerLetter"/>
      <w:pStyle w:val="LFParasubclause2"/>
      <w:lvlText w:val="(%3)"/>
      <w:lvlJc w:val="left"/>
      <w:pPr>
        <w:tabs>
          <w:tab w:val="num" w:pos="2160"/>
        </w:tabs>
        <w:ind w:left="720" w:firstLine="720"/>
      </w:pPr>
      <w:rPr>
        <w:rFonts w:ascii="Times New Roman" w:hAnsi="Times New Roman" w:hint="default"/>
        <w:color w:val="000000"/>
        <w:sz w:val="22"/>
        <w:szCs w:val="20"/>
      </w:rPr>
    </w:lvl>
    <w:lvl w:ilvl="3">
      <w:start w:val="1"/>
      <w:numFmt w:val="lowerRoman"/>
      <w:pStyle w:val="LFParasubclause3"/>
      <w:lvlText w:val="(%4)"/>
      <w:lvlJc w:val="left"/>
      <w:pPr>
        <w:tabs>
          <w:tab w:val="num" w:pos="2880"/>
        </w:tabs>
        <w:ind w:left="1440" w:firstLine="720"/>
      </w:pPr>
      <w:rPr>
        <w:rFonts w:hint="default"/>
        <w:color w:val="000000"/>
      </w:rPr>
    </w:lvl>
    <w:lvl w:ilvl="4">
      <w:start w:val="1"/>
      <w:numFmt w:val="upperLetter"/>
      <w:pStyle w:val="LFParasubclause4"/>
      <w:lvlText w:val="(%5)"/>
      <w:lvlJc w:val="left"/>
      <w:pPr>
        <w:tabs>
          <w:tab w:val="num" w:pos="3600"/>
        </w:tabs>
        <w:ind w:left="2160" w:firstLine="720"/>
      </w:pPr>
      <w:rPr>
        <w:rFonts w:hint="default"/>
      </w:rPr>
    </w:lvl>
    <w:lvl w:ilvl="5">
      <w:start w:val="1"/>
      <w:numFmt w:val="none"/>
      <w:lvlText w:val=""/>
      <w:lvlJc w:val="left"/>
      <w:pPr>
        <w:tabs>
          <w:tab w:val="num" w:pos="1800"/>
        </w:tabs>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9" w15:restartNumberingAfterBreak="0">
    <w:nsid w:val="44622926"/>
    <w:multiLevelType w:val="multilevel"/>
    <w:tmpl w:val="1B04D088"/>
    <w:lvl w:ilvl="0">
      <w:start w:val="1"/>
      <w:numFmt w:val="bullet"/>
      <w:pStyle w:val="BulletList1"/>
      <w:lvlText w:val="·"/>
      <w:lvlJc w:val="left"/>
      <w:pPr>
        <w:ind w:left="720" w:hanging="360"/>
      </w:pPr>
      <w:rPr>
        <w:rFonts w:ascii="Symbol" w:hAnsi="Symbol" w:hint="default"/>
        <w:color w:val="000000"/>
      </w:rPr>
    </w:lvl>
    <w:lvl w:ilvl="1">
      <w:start w:val="1"/>
      <w:numFmt w:val="bullet"/>
      <w:pStyle w:val="BulletList2"/>
      <w:lvlText w:val="·"/>
      <w:lvlJc w:val="left"/>
      <w:pPr>
        <w:ind w:left="1080" w:hanging="360"/>
      </w:pPr>
      <w:rPr>
        <w:rFonts w:ascii="Symbol" w:hAnsi="Symbol" w:hint="default"/>
        <w:color w:val="000000"/>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8314B4A"/>
    <w:multiLevelType w:val="hybridMultilevel"/>
    <w:tmpl w:val="BCE07FB4"/>
    <w:lvl w:ilvl="0" w:tplc="A17E0166">
      <w:start w:val="1"/>
      <w:numFmt w:val="lowerRoman"/>
      <w:pStyle w:val="List-LowerRomanListLevel2"/>
      <w:lvlText w:val="%1."/>
      <w:lvlJc w:val="right"/>
      <w:pPr>
        <w:tabs>
          <w:tab w:val="num" w:pos="1152"/>
        </w:tabs>
        <w:ind w:left="1152" w:hanging="288"/>
      </w:pPr>
      <w:rPr>
        <w:rFonts w:hint="default"/>
        <w:color w:val="000000"/>
      </w:rPr>
    </w:lvl>
    <w:lvl w:ilvl="1" w:tplc="09869C8A" w:tentative="1">
      <w:start w:val="1"/>
      <w:numFmt w:val="lowerLetter"/>
      <w:lvlText w:val="%2."/>
      <w:lvlJc w:val="left"/>
      <w:pPr>
        <w:ind w:left="2520" w:hanging="360"/>
      </w:pPr>
    </w:lvl>
    <w:lvl w:ilvl="2" w:tplc="DAB87260" w:tentative="1">
      <w:start w:val="1"/>
      <w:numFmt w:val="lowerRoman"/>
      <w:lvlText w:val="%3."/>
      <w:lvlJc w:val="right"/>
      <w:pPr>
        <w:ind w:left="3240" w:hanging="180"/>
      </w:pPr>
    </w:lvl>
    <w:lvl w:ilvl="3" w:tplc="365CB3EE" w:tentative="1">
      <w:start w:val="1"/>
      <w:numFmt w:val="decimal"/>
      <w:lvlText w:val="%4."/>
      <w:lvlJc w:val="left"/>
      <w:pPr>
        <w:ind w:left="3960" w:hanging="360"/>
      </w:pPr>
    </w:lvl>
    <w:lvl w:ilvl="4" w:tplc="46801B4C" w:tentative="1">
      <w:start w:val="1"/>
      <w:numFmt w:val="lowerLetter"/>
      <w:lvlText w:val="%5."/>
      <w:lvlJc w:val="left"/>
      <w:pPr>
        <w:ind w:left="4680" w:hanging="360"/>
      </w:pPr>
    </w:lvl>
    <w:lvl w:ilvl="5" w:tplc="89E21ACE" w:tentative="1">
      <w:start w:val="1"/>
      <w:numFmt w:val="lowerRoman"/>
      <w:lvlText w:val="%6."/>
      <w:lvlJc w:val="right"/>
      <w:pPr>
        <w:ind w:left="5400" w:hanging="180"/>
      </w:pPr>
    </w:lvl>
    <w:lvl w:ilvl="6" w:tplc="D8527C2C" w:tentative="1">
      <w:start w:val="1"/>
      <w:numFmt w:val="decimal"/>
      <w:lvlText w:val="%7."/>
      <w:lvlJc w:val="left"/>
      <w:pPr>
        <w:ind w:left="6120" w:hanging="360"/>
      </w:pPr>
    </w:lvl>
    <w:lvl w:ilvl="7" w:tplc="35AC80B2" w:tentative="1">
      <w:start w:val="1"/>
      <w:numFmt w:val="lowerLetter"/>
      <w:lvlText w:val="%8."/>
      <w:lvlJc w:val="left"/>
      <w:pPr>
        <w:ind w:left="6840" w:hanging="360"/>
      </w:pPr>
    </w:lvl>
    <w:lvl w:ilvl="8" w:tplc="C36EC3A2" w:tentative="1">
      <w:start w:val="1"/>
      <w:numFmt w:val="lowerRoman"/>
      <w:lvlText w:val="%9."/>
      <w:lvlJc w:val="right"/>
      <w:pPr>
        <w:ind w:left="7560" w:hanging="180"/>
      </w:pPr>
    </w:lvl>
  </w:abstractNum>
  <w:abstractNum w:abstractNumId="31" w15:restartNumberingAfterBreak="0">
    <w:nsid w:val="4C4F39D3"/>
    <w:multiLevelType w:val="multilevel"/>
    <w:tmpl w:val="40DCC24C"/>
    <w:lvl w:ilvl="0">
      <w:start w:val="1"/>
      <w:numFmt w:val="decimal"/>
      <w:pStyle w:val="SFPara-Clause"/>
      <w:lvlText w:val="%1."/>
      <w:lvlJc w:val="left"/>
      <w:pPr>
        <w:tabs>
          <w:tab w:val="num" w:pos="1440"/>
        </w:tabs>
        <w:ind w:left="0" w:firstLine="720"/>
      </w:pPr>
      <w:rPr>
        <w:rFonts w:hint="default"/>
        <w:color w:val="000000"/>
      </w:rPr>
    </w:lvl>
    <w:lvl w:ilvl="1">
      <w:start w:val="1"/>
      <w:numFmt w:val="lowerLetter"/>
      <w:pStyle w:val="SFParasubclause1"/>
      <w:lvlText w:val="(%2)"/>
      <w:lvlJc w:val="left"/>
      <w:pPr>
        <w:tabs>
          <w:tab w:val="num" w:pos="2160"/>
        </w:tabs>
        <w:ind w:left="720" w:firstLine="720"/>
      </w:pPr>
      <w:rPr>
        <w:rFonts w:hint="default"/>
      </w:rPr>
    </w:lvl>
    <w:lvl w:ilvl="2">
      <w:start w:val="1"/>
      <w:numFmt w:val="lowerRoman"/>
      <w:pStyle w:val="SFParasubclause2"/>
      <w:lvlText w:val="(%3)"/>
      <w:lvlJc w:val="left"/>
      <w:pPr>
        <w:tabs>
          <w:tab w:val="num" w:pos="2880"/>
        </w:tabs>
        <w:ind w:left="1440" w:firstLine="720"/>
      </w:pPr>
      <w:rPr>
        <w:rFonts w:hint="default"/>
      </w:rPr>
    </w:lvl>
    <w:lvl w:ilvl="3">
      <w:start w:val="1"/>
      <w:numFmt w:val="upperLetter"/>
      <w:pStyle w:val="SFParasubclause3"/>
      <w:lvlText w:val="(%4)"/>
      <w:lvlJc w:val="left"/>
      <w:pPr>
        <w:tabs>
          <w:tab w:val="num" w:pos="3600"/>
        </w:tabs>
        <w:ind w:left="2160" w:firstLine="720"/>
      </w:pPr>
      <w:rPr>
        <w:rFonts w:hint="default"/>
      </w:rPr>
    </w:lvl>
    <w:lvl w:ilvl="4">
      <w:start w:val="1"/>
      <w:numFmt w:val="none"/>
      <w:lvlText w:val=""/>
      <w:lvlJc w:val="left"/>
      <w:pPr>
        <w:tabs>
          <w:tab w:val="num" w:pos="3600"/>
        </w:tabs>
        <w:ind w:left="4320" w:hanging="720"/>
      </w:pPr>
      <w:rPr>
        <w:rFonts w:hint="default"/>
        <w:color w:val="000000" w:themeColor="text1"/>
      </w:rPr>
    </w:lvl>
    <w:lvl w:ilvl="5">
      <w:start w:val="1"/>
      <w:numFmt w:val="none"/>
      <w:lvlText w:val=""/>
      <w:lvlJc w:val="left"/>
      <w:pPr>
        <w:tabs>
          <w:tab w:val="num" w:pos="4320"/>
        </w:tabs>
        <w:ind w:left="5040" w:hanging="720"/>
      </w:pPr>
      <w:rPr>
        <w:rFonts w:hint="default"/>
      </w:rPr>
    </w:lvl>
    <w:lvl w:ilvl="6">
      <w:start w:val="1"/>
      <w:numFmt w:val="none"/>
      <w:lvlText w:val=""/>
      <w:lvlJc w:val="left"/>
      <w:pPr>
        <w:tabs>
          <w:tab w:val="num" w:pos="5040"/>
        </w:tabs>
        <w:ind w:left="5760" w:hanging="720"/>
      </w:pPr>
      <w:rPr>
        <w:rFonts w:hint="default"/>
      </w:rPr>
    </w:lvl>
    <w:lvl w:ilvl="7">
      <w:start w:val="1"/>
      <w:numFmt w:val="none"/>
      <w:lvlText w:val=""/>
      <w:lvlJc w:val="left"/>
      <w:pPr>
        <w:tabs>
          <w:tab w:val="num" w:pos="5760"/>
        </w:tabs>
        <w:ind w:left="6480" w:hanging="720"/>
      </w:pPr>
      <w:rPr>
        <w:rFonts w:hint="default"/>
      </w:rPr>
    </w:lvl>
    <w:lvl w:ilvl="8">
      <w:start w:val="1"/>
      <w:numFmt w:val="none"/>
      <w:lvlText w:val=""/>
      <w:lvlJc w:val="left"/>
      <w:pPr>
        <w:tabs>
          <w:tab w:val="num" w:pos="6480"/>
        </w:tabs>
        <w:ind w:left="7200" w:hanging="720"/>
      </w:pPr>
      <w:rPr>
        <w:rFonts w:hint="default"/>
      </w:rPr>
    </w:lvl>
  </w:abstractNum>
  <w:abstractNum w:abstractNumId="32" w15:restartNumberingAfterBreak="0">
    <w:nsid w:val="589A58A8"/>
    <w:multiLevelType w:val="multilevel"/>
    <w:tmpl w:val="A02AD18C"/>
    <w:lvl w:ilvl="0">
      <w:start w:val="1"/>
      <w:numFmt w:val="upperRoman"/>
      <w:pStyle w:val="LFTitle-OptClause"/>
      <w:suff w:val="nothing"/>
      <w:lvlText w:val="[ARTICLE %1"/>
      <w:lvlJc w:val="center"/>
      <w:pPr>
        <w:ind w:left="662" w:firstLine="504"/>
      </w:pPr>
      <w:rPr>
        <w:rFonts w:ascii="Times New Roman Bold" w:hAnsi="Times New Roman Bold" w:hint="default"/>
        <w:b/>
        <w:i w:val="0"/>
        <w:color w:val="000000"/>
        <w:sz w:val="24"/>
      </w:rPr>
    </w:lvl>
    <w:lvl w:ilvl="1">
      <w:start w:val="1"/>
      <w:numFmt w:val="decimalZero"/>
      <w:pStyle w:val="LFParaOptsubclause1"/>
      <w:isLgl/>
      <w:lvlText w:val="[Section %1.%2"/>
      <w:lvlJc w:val="left"/>
      <w:pPr>
        <w:tabs>
          <w:tab w:val="num" w:pos="864"/>
        </w:tabs>
        <w:ind w:left="0" w:firstLine="648"/>
      </w:pPr>
      <w:rPr>
        <w:rFonts w:ascii="Times New Roman Bold" w:hAnsi="Times New Roman Bold" w:hint="default"/>
        <w:b/>
        <w:i w:val="0"/>
        <w:color w:val="984806" w:themeColor="accent6" w:themeShade="80"/>
        <w:sz w:val="24"/>
      </w:rPr>
    </w:lvl>
    <w:lvl w:ilvl="2">
      <w:start w:val="1"/>
      <w:numFmt w:val="lowerLetter"/>
      <w:pStyle w:val="LFParaOptsubclause2"/>
      <w:lvlText w:val="[(%3)"/>
      <w:lvlJc w:val="left"/>
      <w:pPr>
        <w:tabs>
          <w:tab w:val="num" w:pos="2160"/>
        </w:tabs>
        <w:ind w:left="720" w:firstLine="648"/>
      </w:pPr>
      <w:rPr>
        <w:rFonts w:ascii="Times New Roman" w:hAnsi="Times New Roman" w:hint="default"/>
        <w:b w:val="0"/>
        <w:i w:val="0"/>
        <w:color w:val="984806" w:themeColor="accent6" w:themeShade="80"/>
        <w:sz w:val="24"/>
      </w:rPr>
    </w:lvl>
    <w:lvl w:ilvl="3">
      <w:start w:val="1"/>
      <w:numFmt w:val="lowerRoman"/>
      <w:pStyle w:val="LFParaOptsubclause3"/>
      <w:lvlText w:val="[(%4)"/>
      <w:lvlJc w:val="left"/>
      <w:pPr>
        <w:tabs>
          <w:tab w:val="num" w:pos="2880"/>
        </w:tabs>
        <w:ind w:left="1440" w:firstLine="648"/>
      </w:pPr>
      <w:rPr>
        <w:rFonts w:ascii="Times New Roman" w:hAnsi="Times New Roman" w:hint="default"/>
        <w:b w:val="0"/>
        <w:i w:val="0"/>
        <w:color w:val="984806" w:themeColor="accent6" w:themeShade="80"/>
        <w:sz w:val="24"/>
      </w:rPr>
    </w:lvl>
    <w:lvl w:ilvl="4">
      <w:start w:val="1"/>
      <w:numFmt w:val="upperLetter"/>
      <w:pStyle w:val="LFParaOptsubclause4"/>
      <w:lvlText w:val="[(%5)"/>
      <w:lvlJc w:val="left"/>
      <w:pPr>
        <w:tabs>
          <w:tab w:val="num" w:pos="3600"/>
        </w:tabs>
        <w:ind w:left="2160" w:firstLine="648"/>
      </w:pPr>
      <w:rPr>
        <w:rFonts w:ascii="Times New Roman" w:hAnsi="Times New Roman" w:hint="default"/>
        <w:b w:val="0"/>
        <w:i w:val="0"/>
        <w:color w:val="984806" w:themeColor="accent6" w:themeShade="80"/>
        <w:sz w:val="24"/>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3" w15:restartNumberingAfterBreak="0">
    <w:nsid w:val="5BE524B2"/>
    <w:multiLevelType w:val="hybridMultilevel"/>
    <w:tmpl w:val="5E16DCF8"/>
    <w:lvl w:ilvl="0" w:tplc="95962D30">
      <w:start w:val="1"/>
      <w:numFmt w:val="lowerLetter"/>
      <w:pStyle w:val="List-LowerAlphaListLevel2"/>
      <w:lvlText w:val="%1."/>
      <w:lvlJc w:val="left"/>
      <w:pPr>
        <w:tabs>
          <w:tab w:val="num" w:pos="1152"/>
        </w:tabs>
        <w:ind w:left="1152" w:hanging="432"/>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E6A39EA" w:tentative="1">
      <w:start w:val="1"/>
      <w:numFmt w:val="lowerLetter"/>
      <w:lvlText w:val="%2."/>
      <w:lvlJc w:val="left"/>
      <w:pPr>
        <w:ind w:left="2160" w:hanging="360"/>
      </w:pPr>
    </w:lvl>
    <w:lvl w:ilvl="2" w:tplc="1CCC4196" w:tentative="1">
      <w:start w:val="1"/>
      <w:numFmt w:val="lowerRoman"/>
      <w:lvlText w:val="%3."/>
      <w:lvlJc w:val="right"/>
      <w:pPr>
        <w:ind w:left="2880" w:hanging="180"/>
      </w:pPr>
    </w:lvl>
    <w:lvl w:ilvl="3" w:tplc="95267BA2" w:tentative="1">
      <w:start w:val="1"/>
      <w:numFmt w:val="decimal"/>
      <w:lvlText w:val="%4."/>
      <w:lvlJc w:val="left"/>
      <w:pPr>
        <w:ind w:left="3600" w:hanging="360"/>
      </w:pPr>
    </w:lvl>
    <w:lvl w:ilvl="4" w:tplc="79E25F02" w:tentative="1">
      <w:start w:val="1"/>
      <w:numFmt w:val="lowerLetter"/>
      <w:lvlText w:val="%5."/>
      <w:lvlJc w:val="left"/>
      <w:pPr>
        <w:ind w:left="4320" w:hanging="360"/>
      </w:pPr>
    </w:lvl>
    <w:lvl w:ilvl="5" w:tplc="52E0B99A" w:tentative="1">
      <w:start w:val="1"/>
      <w:numFmt w:val="lowerRoman"/>
      <w:lvlText w:val="%6."/>
      <w:lvlJc w:val="right"/>
      <w:pPr>
        <w:ind w:left="5040" w:hanging="180"/>
      </w:pPr>
    </w:lvl>
    <w:lvl w:ilvl="6" w:tplc="BDE6C8BA" w:tentative="1">
      <w:start w:val="1"/>
      <w:numFmt w:val="decimal"/>
      <w:lvlText w:val="%7."/>
      <w:lvlJc w:val="left"/>
      <w:pPr>
        <w:ind w:left="5760" w:hanging="360"/>
      </w:pPr>
    </w:lvl>
    <w:lvl w:ilvl="7" w:tplc="0D6AE97E" w:tentative="1">
      <w:start w:val="1"/>
      <w:numFmt w:val="lowerLetter"/>
      <w:lvlText w:val="%8."/>
      <w:lvlJc w:val="left"/>
      <w:pPr>
        <w:ind w:left="6480" w:hanging="360"/>
      </w:pPr>
    </w:lvl>
    <w:lvl w:ilvl="8" w:tplc="1A300B1A" w:tentative="1">
      <w:start w:val="1"/>
      <w:numFmt w:val="lowerRoman"/>
      <w:lvlText w:val="%9."/>
      <w:lvlJc w:val="right"/>
      <w:pPr>
        <w:ind w:left="7200" w:hanging="180"/>
      </w:pPr>
    </w:lvl>
  </w:abstractNum>
  <w:abstractNum w:abstractNumId="34" w15:restartNumberingAfterBreak="0">
    <w:nsid w:val="5FCF6547"/>
    <w:multiLevelType w:val="multilevel"/>
    <w:tmpl w:val="A1140E8E"/>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628F57F9"/>
    <w:multiLevelType w:val="multilevel"/>
    <w:tmpl w:val="21CE5E1A"/>
    <w:lvl w:ilvl="0">
      <w:start w:val="1"/>
      <w:numFmt w:val="upperRoman"/>
      <w:lvlText w:val="Article %1."/>
      <w:lvlJc w:val="left"/>
      <w:pPr>
        <w:ind w:left="0" w:firstLine="0"/>
      </w:pPr>
      <w:rPr>
        <w:color w:val="00000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997239B"/>
    <w:multiLevelType w:val="multilevel"/>
    <w:tmpl w:val="E2AC8748"/>
    <w:lvl w:ilvl="0">
      <w:start w:val="1"/>
      <w:numFmt w:val="decimal"/>
      <w:pStyle w:val="MFPara-OptClause"/>
      <w:lvlText w:val="[%1."/>
      <w:lvlJc w:val="left"/>
      <w:pPr>
        <w:tabs>
          <w:tab w:val="num" w:pos="1008"/>
        </w:tabs>
        <w:ind w:left="0" w:firstLine="360"/>
      </w:pPr>
      <w:rPr>
        <w:rFonts w:hint="default"/>
        <w:color w:val="000000"/>
      </w:rPr>
    </w:lvl>
    <w:lvl w:ilvl="1">
      <w:start w:val="1"/>
      <w:numFmt w:val="decimal"/>
      <w:pStyle w:val="MFParaOptsubclause1"/>
      <w:lvlText w:val="[%1.%2"/>
      <w:lvlJc w:val="left"/>
      <w:pPr>
        <w:tabs>
          <w:tab w:val="num" w:pos="1728"/>
        </w:tabs>
        <w:ind w:left="432" w:firstLine="504"/>
      </w:pPr>
      <w:rPr>
        <w:rFonts w:hint="default"/>
        <w:color w:val="984806" w:themeColor="accent6" w:themeShade="80"/>
        <w:u w:color="984806"/>
      </w:rPr>
    </w:lvl>
    <w:lvl w:ilvl="2">
      <w:start w:val="1"/>
      <w:numFmt w:val="lowerLetter"/>
      <w:pStyle w:val="MFParaOptsubclause2"/>
      <w:lvlText w:val="[(%3)"/>
      <w:lvlJc w:val="left"/>
      <w:pPr>
        <w:tabs>
          <w:tab w:val="num" w:pos="2448"/>
        </w:tabs>
        <w:ind w:left="1008" w:firstLine="648"/>
      </w:pPr>
      <w:rPr>
        <w:rFonts w:hint="default"/>
        <w:color w:val="984806" w:themeColor="accent6" w:themeShade="80"/>
        <w:u w:color="984806"/>
      </w:rPr>
    </w:lvl>
    <w:lvl w:ilvl="3">
      <w:start w:val="1"/>
      <w:numFmt w:val="lowerRoman"/>
      <w:pStyle w:val="MFParaOptsubclause3"/>
      <w:lvlText w:val="[(%4)"/>
      <w:lvlJc w:val="left"/>
      <w:pPr>
        <w:tabs>
          <w:tab w:val="num" w:pos="3168"/>
        </w:tabs>
        <w:ind w:left="1728" w:firstLine="648"/>
      </w:pPr>
      <w:rPr>
        <w:rFonts w:hint="default"/>
        <w:color w:val="984806" w:themeColor="accent6" w:themeShade="80"/>
        <w:u w:color="984806"/>
      </w:rPr>
    </w:lvl>
    <w:lvl w:ilvl="4">
      <w:start w:val="1"/>
      <w:numFmt w:val="upperLetter"/>
      <w:pStyle w:val="MFParaOptsubclause4"/>
      <w:lvlText w:val="[(%5)"/>
      <w:lvlJc w:val="left"/>
      <w:pPr>
        <w:tabs>
          <w:tab w:val="num" w:pos="3888"/>
        </w:tabs>
        <w:ind w:left="2448" w:firstLine="648"/>
      </w:pPr>
      <w:rPr>
        <w:rFonts w:hint="default"/>
        <w:color w:val="984806" w:themeColor="accent6" w:themeShade="80"/>
        <w:u w:color="984806"/>
      </w:rPr>
    </w:lvl>
    <w:lvl w:ilvl="5">
      <w:start w:val="1"/>
      <w:numFmt w:val="none"/>
      <w:lvlText w:val=""/>
      <w:lvlJc w:val="left"/>
      <w:pPr>
        <w:tabs>
          <w:tab w:val="num" w:pos="4608"/>
        </w:tabs>
        <w:ind w:left="3600" w:firstLine="360"/>
      </w:pPr>
      <w:rPr>
        <w:rFonts w:hint="default"/>
      </w:rPr>
    </w:lvl>
    <w:lvl w:ilvl="6">
      <w:start w:val="1"/>
      <w:numFmt w:val="none"/>
      <w:lvlText w:val=""/>
      <w:lvlJc w:val="left"/>
      <w:pPr>
        <w:tabs>
          <w:tab w:val="num" w:pos="5328"/>
        </w:tabs>
        <w:ind w:left="4320" w:firstLine="360"/>
      </w:pPr>
      <w:rPr>
        <w:rFonts w:hint="default"/>
      </w:rPr>
    </w:lvl>
    <w:lvl w:ilvl="7">
      <w:start w:val="1"/>
      <w:numFmt w:val="none"/>
      <w:lvlText w:val=""/>
      <w:lvlJc w:val="left"/>
      <w:pPr>
        <w:tabs>
          <w:tab w:val="num" w:pos="6048"/>
        </w:tabs>
        <w:ind w:left="5040" w:firstLine="360"/>
      </w:pPr>
      <w:rPr>
        <w:rFonts w:hint="default"/>
      </w:rPr>
    </w:lvl>
    <w:lvl w:ilvl="8">
      <w:start w:val="1"/>
      <w:numFmt w:val="none"/>
      <w:lvlText w:val=""/>
      <w:lvlJc w:val="left"/>
      <w:pPr>
        <w:tabs>
          <w:tab w:val="num" w:pos="6768"/>
        </w:tabs>
        <w:ind w:left="5760" w:firstLine="360"/>
      </w:pPr>
      <w:rPr>
        <w:rFonts w:hint="default"/>
      </w:rPr>
    </w:lvl>
  </w:abstractNum>
  <w:abstractNum w:abstractNumId="37" w15:restartNumberingAfterBreak="0">
    <w:nsid w:val="707C18FC"/>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FF4B95"/>
    <w:multiLevelType w:val="multilevel"/>
    <w:tmpl w:val="0409001F"/>
    <w:lvl w:ilvl="0">
      <w:start w:val="1"/>
      <w:numFmt w:val="decimal"/>
      <w:lvlText w:val="%1."/>
      <w:lvlJc w:val="left"/>
      <w:pPr>
        <w:ind w:left="360" w:hanging="360"/>
      </w:pPr>
      <w:rPr>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3A2616"/>
    <w:multiLevelType w:val="hybridMultilevel"/>
    <w:tmpl w:val="1C7AD5D8"/>
    <w:lvl w:ilvl="0" w:tplc="BFBE8CAE">
      <w:start w:val="1"/>
      <w:numFmt w:val="lowerRoman"/>
      <w:pStyle w:val="List-LowerRomanListLevel1"/>
      <w:lvlText w:val="%1."/>
      <w:lvlJc w:val="right"/>
      <w:pPr>
        <w:tabs>
          <w:tab w:val="num" w:pos="720"/>
        </w:tabs>
        <w:ind w:left="720" w:hanging="288"/>
      </w:pPr>
      <w:rPr>
        <w:rFonts w:hint="default"/>
        <w:color w:val="000000"/>
      </w:rPr>
    </w:lvl>
    <w:lvl w:ilvl="1" w:tplc="58B0D296" w:tentative="1">
      <w:start w:val="1"/>
      <w:numFmt w:val="lowerLetter"/>
      <w:lvlText w:val="%2."/>
      <w:lvlJc w:val="left"/>
      <w:pPr>
        <w:ind w:left="1440" w:hanging="360"/>
      </w:pPr>
    </w:lvl>
    <w:lvl w:ilvl="2" w:tplc="54C8DEF2" w:tentative="1">
      <w:start w:val="1"/>
      <w:numFmt w:val="lowerRoman"/>
      <w:lvlText w:val="%3."/>
      <w:lvlJc w:val="right"/>
      <w:pPr>
        <w:ind w:left="2160" w:hanging="180"/>
      </w:pPr>
    </w:lvl>
    <w:lvl w:ilvl="3" w:tplc="A4A4AC4C" w:tentative="1">
      <w:start w:val="1"/>
      <w:numFmt w:val="decimal"/>
      <w:lvlText w:val="%4."/>
      <w:lvlJc w:val="left"/>
      <w:pPr>
        <w:ind w:left="2880" w:hanging="360"/>
      </w:pPr>
    </w:lvl>
    <w:lvl w:ilvl="4" w:tplc="69F200FC" w:tentative="1">
      <w:start w:val="1"/>
      <w:numFmt w:val="lowerLetter"/>
      <w:lvlText w:val="%5."/>
      <w:lvlJc w:val="left"/>
      <w:pPr>
        <w:ind w:left="3600" w:hanging="360"/>
      </w:pPr>
    </w:lvl>
    <w:lvl w:ilvl="5" w:tplc="27DED326" w:tentative="1">
      <w:start w:val="1"/>
      <w:numFmt w:val="lowerRoman"/>
      <w:lvlText w:val="%6."/>
      <w:lvlJc w:val="right"/>
      <w:pPr>
        <w:ind w:left="4320" w:hanging="180"/>
      </w:pPr>
    </w:lvl>
    <w:lvl w:ilvl="6" w:tplc="ED20900E" w:tentative="1">
      <w:start w:val="1"/>
      <w:numFmt w:val="decimal"/>
      <w:lvlText w:val="%7."/>
      <w:lvlJc w:val="left"/>
      <w:pPr>
        <w:ind w:left="5040" w:hanging="360"/>
      </w:pPr>
    </w:lvl>
    <w:lvl w:ilvl="7" w:tplc="F7F6543C" w:tentative="1">
      <w:start w:val="1"/>
      <w:numFmt w:val="lowerLetter"/>
      <w:lvlText w:val="%8."/>
      <w:lvlJc w:val="left"/>
      <w:pPr>
        <w:ind w:left="5760" w:hanging="360"/>
      </w:pPr>
    </w:lvl>
    <w:lvl w:ilvl="8" w:tplc="0DBC59F8" w:tentative="1">
      <w:start w:val="1"/>
      <w:numFmt w:val="lowerRoman"/>
      <w:lvlText w:val="%9."/>
      <w:lvlJc w:val="right"/>
      <w:pPr>
        <w:ind w:left="6480" w:hanging="180"/>
      </w:pPr>
    </w:lvl>
  </w:abstractNum>
  <w:num w:numId="1" w16cid:durableId="747700697">
    <w:abstractNumId w:val="31"/>
  </w:num>
  <w:num w:numId="2" w16cid:durableId="1375085200">
    <w:abstractNumId w:val="14"/>
  </w:num>
  <w:num w:numId="3" w16cid:durableId="1025666959">
    <w:abstractNumId w:val="28"/>
  </w:num>
  <w:num w:numId="4" w16cid:durableId="1235314630">
    <w:abstractNumId w:val="27"/>
  </w:num>
  <w:num w:numId="5" w16cid:durableId="1346129846">
    <w:abstractNumId w:val="32"/>
  </w:num>
  <w:num w:numId="6" w16cid:durableId="1509949878">
    <w:abstractNumId w:val="24"/>
  </w:num>
  <w:num w:numId="7" w16cid:durableId="1954094617">
    <w:abstractNumId w:val="25"/>
  </w:num>
  <w:num w:numId="8" w16cid:durableId="216283826">
    <w:abstractNumId w:val="36"/>
  </w:num>
  <w:num w:numId="9" w16cid:durableId="1905606913">
    <w:abstractNumId w:val="15"/>
  </w:num>
  <w:num w:numId="10" w16cid:durableId="1895845030">
    <w:abstractNumId w:val="33"/>
  </w:num>
  <w:num w:numId="11" w16cid:durableId="1042248413">
    <w:abstractNumId w:val="39"/>
  </w:num>
  <w:num w:numId="12" w16cid:durableId="526989857">
    <w:abstractNumId w:val="30"/>
  </w:num>
  <w:num w:numId="13" w16cid:durableId="672227074">
    <w:abstractNumId w:val="22"/>
  </w:num>
  <w:num w:numId="14" w16cid:durableId="2096591711">
    <w:abstractNumId w:val="23"/>
  </w:num>
  <w:num w:numId="15" w16cid:durableId="1708676446">
    <w:abstractNumId w:val="20"/>
  </w:num>
  <w:num w:numId="16" w16cid:durableId="2145273102">
    <w:abstractNumId w:val="18"/>
  </w:num>
  <w:num w:numId="17" w16cid:durableId="223956924">
    <w:abstractNumId w:val="11"/>
  </w:num>
  <w:num w:numId="18" w16cid:durableId="1923484300">
    <w:abstractNumId w:val="29"/>
  </w:num>
  <w:num w:numId="19" w16cid:durableId="1202091447">
    <w:abstractNumId w:val="13"/>
  </w:num>
  <w:num w:numId="20" w16cid:durableId="1813598964">
    <w:abstractNumId w:val="34"/>
  </w:num>
  <w:num w:numId="21" w16cid:durableId="1321427346">
    <w:abstractNumId w:val="21"/>
  </w:num>
  <w:num w:numId="22" w16cid:durableId="1778597949">
    <w:abstractNumId w:val="10"/>
  </w:num>
  <w:num w:numId="23" w16cid:durableId="1934243270">
    <w:abstractNumId w:val="35"/>
  </w:num>
  <w:num w:numId="24" w16cid:durableId="594019244">
    <w:abstractNumId w:val="38"/>
  </w:num>
  <w:num w:numId="25" w16cid:durableId="1337339496">
    <w:abstractNumId w:val="37"/>
  </w:num>
  <w:num w:numId="26" w16cid:durableId="1642345223">
    <w:abstractNumId w:val="19"/>
  </w:num>
  <w:num w:numId="27" w16cid:durableId="170607929">
    <w:abstractNumId w:val="9"/>
  </w:num>
  <w:num w:numId="28" w16cid:durableId="350953564">
    <w:abstractNumId w:val="7"/>
  </w:num>
  <w:num w:numId="29" w16cid:durableId="186869803">
    <w:abstractNumId w:val="6"/>
  </w:num>
  <w:num w:numId="30" w16cid:durableId="1986623841">
    <w:abstractNumId w:val="5"/>
  </w:num>
  <w:num w:numId="31" w16cid:durableId="641010393">
    <w:abstractNumId w:val="4"/>
  </w:num>
  <w:num w:numId="32" w16cid:durableId="382751506">
    <w:abstractNumId w:val="8"/>
  </w:num>
  <w:num w:numId="33" w16cid:durableId="1951932539">
    <w:abstractNumId w:val="3"/>
  </w:num>
  <w:num w:numId="34" w16cid:durableId="713120783">
    <w:abstractNumId w:val="2"/>
  </w:num>
  <w:num w:numId="35" w16cid:durableId="254218007">
    <w:abstractNumId w:val="1"/>
  </w:num>
  <w:num w:numId="36" w16cid:durableId="1523933282">
    <w:abstractNumId w:val="0"/>
  </w:num>
  <w:num w:numId="37" w16cid:durableId="700017264">
    <w:abstractNumId w:val="16"/>
  </w:num>
  <w:num w:numId="38" w16cid:durableId="1478256211">
    <w:abstractNumId w:val="26"/>
  </w:num>
  <w:num w:numId="39" w16cid:durableId="1323584786">
    <w:abstractNumId w:val="12"/>
  </w:num>
  <w:num w:numId="40" w16cid:durableId="21077996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C3D"/>
    <w:rsid w:val="00011EAD"/>
    <w:rsid w:val="00034A4B"/>
    <w:rsid w:val="00056A98"/>
    <w:rsid w:val="00060035"/>
    <w:rsid w:val="00076B6E"/>
    <w:rsid w:val="001045B8"/>
    <w:rsid w:val="001D068C"/>
    <w:rsid w:val="00226752"/>
    <w:rsid w:val="002761C7"/>
    <w:rsid w:val="002D79DD"/>
    <w:rsid w:val="00337A68"/>
    <w:rsid w:val="00337D7A"/>
    <w:rsid w:val="00363D8D"/>
    <w:rsid w:val="00390CB4"/>
    <w:rsid w:val="00402EB7"/>
    <w:rsid w:val="004459AA"/>
    <w:rsid w:val="00451B0C"/>
    <w:rsid w:val="004A6F80"/>
    <w:rsid w:val="004C694A"/>
    <w:rsid w:val="005114A2"/>
    <w:rsid w:val="00521F6C"/>
    <w:rsid w:val="00597D9F"/>
    <w:rsid w:val="005D2F30"/>
    <w:rsid w:val="005E710D"/>
    <w:rsid w:val="006354A8"/>
    <w:rsid w:val="00653092"/>
    <w:rsid w:val="00665E1B"/>
    <w:rsid w:val="006A29B9"/>
    <w:rsid w:val="006C0E93"/>
    <w:rsid w:val="006E5176"/>
    <w:rsid w:val="00717AD6"/>
    <w:rsid w:val="0072784D"/>
    <w:rsid w:val="00744712"/>
    <w:rsid w:val="00752918"/>
    <w:rsid w:val="00877CB4"/>
    <w:rsid w:val="008A1C4A"/>
    <w:rsid w:val="008D5E39"/>
    <w:rsid w:val="008E33E3"/>
    <w:rsid w:val="00910C3D"/>
    <w:rsid w:val="00912BEF"/>
    <w:rsid w:val="009B1233"/>
    <w:rsid w:val="009B24C2"/>
    <w:rsid w:val="00A2705D"/>
    <w:rsid w:val="00A71D96"/>
    <w:rsid w:val="00AD3CC2"/>
    <w:rsid w:val="00B07867"/>
    <w:rsid w:val="00B149B8"/>
    <w:rsid w:val="00B87099"/>
    <w:rsid w:val="00B87728"/>
    <w:rsid w:val="00B94820"/>
    <w:rsid w:val="00BF447C"/>
    <w:rsid w:val="00C1517B"/>
    <w:rsid w:val="00CD702B"/>
    <w:rsid w:val="00CE11B2"/>
    <w:rsid w:val="00D0549C"/>
    <w:rsid w:val="00D06BE3"/>
    <w:rsid w:val="00D85666"/>
    <w:rsid w:val="00D904CD"/>
    <w:rsid w:val="00D97272"/>
    <w:rsid w:val="00DE596A"/>
    <w:rsid w:val="00E31092"/>
    <w:rsid w:val="00E61596"/>
    <w:rsid w:val="00F62A6B"/>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B50FED"/>
  <w15:docId w15:val="{B5A1BBD0-B854-49AE-A19F-10C496C47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US" w:eastAsia="en-US" w:bidi="ar-SA"/>
      </w:rPr>
    </w:rPrDefault>
    <w:pPrDefault>
      <w:pPr>
        <w:spacing w:before="120"/>
      </w:pPr>
    </w:pPrDefault>
  </w:docDefaults>
  <w:latentStyles w:defLockedState="0" w:defUIPriority="0" w:defSemiHidden="0" w:defUnhideWhenUsed="0" w:defQFormat="0" w:count="376">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lsdException w:name="Date" w:semiHidden="1"/>
    <w:lsdException w:name="Body Text First Indent" w:semiHidden="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semiHidden/>
    <w:rsid w:val="00C43D41"/>
    <w:rPr>
      <w:color w:val="000000"/>
    </w:rPr>
  </w:style>
  <w:style w:type="paragraph" w:styleId="Heading1">
    <w:name w:val="heading 1"/>
    <w:basedOn w:val="Normal"/>
    <w:next w:val="Normal"/>
    <w:link w:val="Heading1Char"/>
    <w:semiHidden/>
    <w:qFormat/>
    <w:rsid w:val="00C43D41"/>
    <w:pPr>
      <w:keepNext/>
      <w:numPr>
        <w:numId w:val="19"/>
      </w:numPr>
      <w:pBdr>
        <w:bottom w:val="double" w:sz="4" w:space="1" w:color="auto"/>
      </w:pBdr>
      <w:spacing w:before="240" w:after="60"/>
      <w:outlineLvl w:val="0"/>
    </w:pPr>
    <w:rPr>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C43D41"/>
    <w:rPr>
      <w:bCs/>
      <w:color w:val="000000"/>
      <w:kern w:val="32"/>
      <w:sz w:val="32"/>
      <w:szCs w:val="32"/>
    </w:rPr>
  </w:style>
  <w:style w:type="paragraph" w:customStyle="1" w:styleId="Abstract">
    <w:name w:val="Abstract"/>
    <w:link w:val="AbstractChar"/>
    <w:qFormat/>
    <w:rsid w:val="00C43D41"/>
    <w:pPr>
      <w:spacing w:after="120"/>
    </w:pPr>
    <w:rPr>
      <w:rFonts w:ascii="Times New Roman" w:hAnsi="Times New Roman"/>
      <w:color w:val="000000"/>
    </w:rPr>
  </w:style>
  <w:style w:type="paragraph" w:customStyle="1" w:styleId="CoverSheetAsOf">
    <w:name w:val="Cover Sheet As Of"/>
    <w:basedOn w:val="Normal"/>
    <w:link w:val="CoverSheetAsOfChar"/>
    <w:semiHidden/>
    <w:qFormat/>
    <w:rsid w:val="00C43D41"/>
    <w:pPr>
      <w:jc w:val="center"/>
    </w:pPr>
    <w:rPr>
      <w:rFonts w:ascii="Times New Roman" w:hAnsi="Times New Roman"/>
    </w:rPr>
  </w:style>
  <w:style w:type="paragraph" w:customStyle="1" w:styleId="CoverSheetHeading">
    <w:name w:val="Cover Sheet Heading"/>
    <w:link w:val="CoverSheetHeadingChar"/>
    <w:semiHidden/>
    <w:qFormat/>
    <w:rsid w:val="00C43D41"/>
    <w:pPr>
      <w:jc w:val="center"/>
    </w:pPr>
    <w:rPr>
      <w:rFonts w:ascii="Times New Roman" w:hAnsi="Times New Roman"/>
      <w:b/>
      <w:color w:val="000000"/>
      <w:szCs w:val="22"/>
    </w:rPr>
  </w:style>
  <w:style w:type="paragraph" w:customStyle="1" w:styleId="CoverSheetParty">
    <w:name w:val="Cover Sheet Party"/>
    <w:link w:val="CoverSheetPartyChar"/>
    <w:semiHidden/>
    <w:qFormat/>
    <w:rsid w:val="00C43D41"/>
    <w:pPr>
      <w:jc w:val="center"/>
    </w:pPr>
    <w:rPr>
      <w:rFonts w:ascii="Times New Roman" w:hAnsi="Times New Roman"/>
      <w:b/>
      <w:color w:val="000000"/>
      <w:szCs w:val="22"/>
    </w:rPr>
  </w:style>
  <w:style w:type="paragraph" w:customStyle="1" w:styleId="Juris">
    <w:name w:val="Juris"/>
    <w:basedOn w:val="Normal"/>
    <w:link w:val="JurisChar"/>
    <w:semiHidden/>
    <w:qFormat/>
    <w:rsid w:val="00C43D41"/>
  </w:style>
  <w:style w:type="paragraph" w:customStyle="1" w:styleId="CoverSheetStaticAnd">
    <w:name w:val="Cover Sheet Static And"/>
    <w:link w:val="CoverSheetStaticAndChar"/>
    <w:semiHidden/>
    <w:qFormat/>
    <w:rsid w:val="00C43D41"/>
    <w:pPr>
      <w:jc w:val="center"/>
    </w:pPr>
    <w:rPr>
      <w:rFonts w:ascii="Times New Roman" w:hAnsi="Times New Roman"/>
      <w:color w:val="000000"/>
      <w:szCs w:val="22"/>
    </w:rPr>
  </w:style>
  <w:style w:type="paragraph" w:customStyle="1" w:styleId="CoverSheetStaticBetween">
    <w:name w:val="Cover Sheet Static Between"/>
    <w:link w:val="CoverSheetStaticBetweenChar"/>
    <w:semiHidden/>
    <w:qFormat/>
    <w:rsid w:val="00C43D41"/>
    <w:pPr>
      <w:jc w:val="center"/>
    </w:pPr>
    <w:rPr>
      <w:rFonts w:ascii="Times New Roman" w:hAnsi="Times New Roman"/>
      <w:color w:val="000000"/>
      <w:szCs w:val="22"/>
    </w:rPr>
  </w:style>
  <w:style w:type="character" w:customStyle="1" w:styleId="JurisChar">
    <w:name w:val="Juris Char"/>
    <w:basedOn w:val="DefaultParagraphFont"/>
    <w:link w:val="Juris"/>
    <w:semiHidden/>
    <w:rsid w:val="00C43D41"/>
    <w:rPr>
      <w:color w:val="000000"/>
    </w:rPr>
  </w:style>
  <w:style w:type="paragraph" w:customStyle="1" w:styleId="CoverSheetStaticDate">
    <w:name w:val="Cover Sheet Static Date"/>
    <w:link w:val="CoverSheetStaticDateChar"/>
    <w:semiHidden/>
    <w:rsid w:val="00C43D41"/>
    <w:pPr>
      <w:jc w:val="center"/>
    </w:pPr>
    <w:rPr>
      <w:rFonts w:ascii="Times New Roman" w:hAnsi="Times New Roman"/>
      <w:color w:val="000000"/>
      <w:szCs w:val="22"/>
    </w:rPr>
  </w:style>
  <w:style w:type="paragraph" w:customStyle="1" w:styleId="SFPara-Clause">
    <w:name w:val="SF Para - Clause"/>
    <w:link w:val="SFPara-ClauseChar"/>
    <w:qFormat/>
    <w:rsid w:val="00C43D41"/>
    <w:pPr>
      <w:numPr>
        <w:numId w:val="1"/>
      </w:numPr>
      <w:spacing w:before="240" w:after="240"/>
      <w:outlineLvl w:val="0"/>
    </w:pPr>
    <w:rPr>
      <w:rFonts w:ascii="Times New Roman" w:hAnsi="Times New Roman"/>
      <w:color w:val="000000"/>
    </w:rPr>
  </w:style>
  <w:style w:type="paragraph" w:customStyle="1" w:styleId="SFParasubclause1">
    <w:name w:val="SF Para subclause 1"/>
    <w:link w:val="SFParasubclause1Char"/>
    <w:qFormat/>
    <w:rsid w:val="00C43D41"/>
    <w:pPr>
      <w:numPr>
        <w:ilvl w:val="1"/>
        <w:numId w:val="1"/>
      </w:numPr>
      <w:spacing w:after="240"/>
      <w:outlineLvl w:val="1"/>
    </w:pPr>
    <w:rPr>
      <w:rFonts w:ascii="Times New Roman" w:hAnsi="Times New Roman"/>
      <w:color w:val="000000"/>
    </w:rPr>
  </w:style>
  <w:style w:type="paragraph" w:customStyle="1" w:styleId="SFParasubclause2">
    <w:name w:val="SF Para subclause 2"/>
    <w:link w:val="SFParasubclause2Char"/>
    <w:qFormat/>
    <w:rsid w:val="00C43D41"/>
    <w:pPr>
      <w:numPr>
        <w:ilvl w:val="2"/>
        <w:numId w:val="1"/>
      </w:numPr>
      <w:spacing w:after="240"/>
      <w:outlineLvl w:val="2"/>
    </w:pPr>
    <w:rPr>
      <w:rFonts w:ascii="Times New Roman" w:hAnsi="Times New Roman"/>
      <w:color w:val="000000"/>
    </w:rPr>
  </w:style>
  <w:style w:type="paragraph" w:customStyle="1" w:styleId="SFParasubclause3">
    <w:name w:val="SF Para subclause 3"/>
    <w:link w:val="SFParasubclause3Char"/>
    <w:qFormat/>
    <w:rsid w:val="00C43D41"/>
    <w:pPr>
      <w:numPr>
        <w:ilvl w:val="3"/>
        <w:numId w:val="1"/>
      </w:numPr>
      <w:spacing w:after="240"/>
      <w:outlineLvl w:val="3"/>
    </w:pPr>
    <w:rPr>
      <w:rFonts w:ascii="Times New Roman" w:hAnsi="Times New Roman"/>
      <w:color w:val="000000"/>
    </w:rPr>
  </w:style>
  <w:style w:type="character" w:customStyle="1" w:styleId="SFParasubclause1Char">
    <w:name w:val="SF Para subclause 1 Char"/>
    <w:basedOn w:val="DefaultParagraphFont"/>
    <w:link w:val="SFParasubclause1"/>
    <w:locked/>
    <w:rsid w:val="00C43D41"/>
    <w:rPr>
      <w:rFonts w:ascii="Times New Roman" w:hAnsi="Times New Roman"/>
      <w:color w:val="000000"/>
    </w:rPr>
  </w:style>
  <w:style w:type="paragraph" w:customStyle="1" w:styleId="SectionHeading">
    <w:name w:val="Section Heading"/>
    <w:link w:val="SectionHeadingChar"/>
    <w:qFormat/>
    <w:rsid w:val="00C43D41"/>
    <w:pPr>
      <w:spacing w:after="240"/>
      <w:jc w:val="center"/>
    </w:pPr>
    <w:rPr>
      <w:rFonts w:ascii="Times New Roman" w:hAnsi="Times New Roman"/>
      <w:b/>
      <w:color w:val="000000"/>
    </w:rPr>
  </w:style>
  <w:style w:type="paragraph" w:customStyle="1" w:styleId="SigBlockmsg">
    <w:name w:val="Sig Block msg."/>
    <w:basedOn w:val="Normal"/>
    <w:link w:val="SigBlockmsgChar"/>
    <w:semiHidden/>
    <w:qFormat/>
    <w:rsid w:val="00C43D41"/>
    <w:pPr>
      <w:jc w:val="center"/>
    </w:pPr>
    <w:rPr>
      <w:rFonts w:ascii="Times New Roman" w:hAnsi="Times New Roman"/>
      <w:caps/>
      <w:sz w:val="22"/>
      <w:szCs w:val="18"/>
    </w:rPr>
  </w:style>
  <w:style w:type="table" w:styleId="TableGrid">
    <w:name w:val="Table Grid"/>
    <w:basedOn w:val="TableNormal"/>
    <w:rsid w:val="00C43D41"/>
    <w:rPr>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ourceTypeChar">
    <w:name w:val="Resource Type Char"/>
    <w:basedOn w:val="DefaultParagraphFont"/>
    <w:link w:val="ResourceType"/>
    <w:semiHidden/>
    <w:rsid w:val="00C43D41"/>
    <w:rPr>
      <w:rFonts w:ascii="Times New Roman" w:hAnsi="Times New Roman"/>
      <w:color w:val="000000"/>
    </w:rPr>
  </w:style>
  <w:style w:type="character" w:customStyle="1" w:styleId="AbstractChar">
    <w:name w:val="Abstract Char"/>
    <w:basedOn w:val="DefaultParagraphFont"/>
    <w:link w:val="Abstract"/>
    <w:rsid w:val="00C43D41"/>
    <w:rPr>
      <w:rFonts w:ascii="Times New Roman" w:hAnsi="Times New Roman"/>
      <w:color w:val="000000"/>
    </w:rPr>
  </w:style>
  <w:style w:type="character" w:customStyle="1" w:styleId="DescriptiveHeadingChar">
    <w:name w:val="DescriptiveHeading Char"/>
    <w:basedOn w:val="DefaultParagraphFont"/>
    <w:link w:val="DescriptiveHeading"/>
    <w:rsid w:val="00C43D41"/>
    <w:rPr>
      <w:rFonts w:ascii="Times New Roman" w:hAnsi="Times New Roman"/>
      <w:b/>
      <w:color w:val="000000"/>
      <w:sz w:val="22"/>
      <w:szCs w:val="22"/>
    </w:rPr>
  </w:style>
  <w:style w:type="character" w:customStyle="1" w:styleId="TitleChar">
    <w:name w:val="Title Char"/>
    <w:basedOn w:val="DefaultParagraphFont"/>
    <w:link w:val="Title"/>
    <w:semiHidden/>
    <w:rsid w:val="00C43D41"/>
    <w:rPr>
      <w:rFonts w:ascii="Times New Roman" w:hAnsi="Times New Roman"/>
      <w:color w:val="000000"/>
      <w:szCs w:val="22"/>
    </w:rPr>
  </w:style>
  <w:style w:type="character" w:customStyle="1" w:styleId="AuthoringGroupChar">
    <w:name w:val="Authoring Group Char"/>
    <w:basedOn w:val="DefaultParagraphFont"/>
    <w:link w:val="AuthoringGroup"/>
    <w:semiHidden/>
    <w:rsid w:val="00C43D41"/>
    <w:rPr>
      <w:rFonts w:ascii="Times New Roman" w:hAnsi="Times New Roman"/>
      <w:color w:val="000000"/>
      <w:szCs w:val="22"/>
    </w:rPr>
  </w:style>
  <w:style w:type="character" w:customStyle="1" w:styleId="InternalAuthorChar">
    <w:name w:val="Internal Author Char"/>
    <w:basedOn w:val="DefaultParagraphFont"/>
    <w:link w:val="InternalAuthor"/>
    <w:semiHidden/>
    <w:rsid w:val="00C43D41"/>
    <w:rPr>
      <w:rFonts w:ascii="Times New Roman" w:hAnsi="Times New Roman"/>
      <w:color w:val="000000"/>
      <w:szCs w:val="22"/>
    </w:rPr>
  </w:style>
  <w:style w:type="character" w:customStyle="1" w:styleId="IgnoredSpacingChar">
    <w:name w:val="Ignored Spacing Char"/>
    <w:basedOn w:val="DefaultParagraphFont"/>
    <w:link w:val="IgnoredSpacing"/>
    <w:rsid w:val="00C43D41"/>
    <w:rPr>
      <w:rFonts w:ascii="Times New Roman" w:hAnsi="Times New Roman"/>
      <w:color w:val="000000"/>
    </w:rPr>
  </w:style>
  <w:style w:type="character" w:customStyle="1" w:styleId="MaintenanceEditorChar">
    <w:name w:val="Maintenance Editor Char"/>
    <w:basedOn w:val="DefaultParagraphFont"/>
    <w:link w:val="MaintenanceEditor"/>
    <w:semiHidden/>
    <w:rsid w:val="00C43D41"/>
    <w:rPr>
      <w:rFonts w:ascii="Times New Roman" w:hAnsi="Times New Roman"/>
      <w:color w:val="000000"/>
      <w:szCs w:val="22"/>
    </w:rPr>
  </w:style>
  <w:style w:type="character" w:customStyle="1" w:styleId="IgnoredTemplateTextChar">
    <w:name w:val="Ignored Template Text Char"/>
    <w:basedOn w:val="DefaultParagraphFont"/>
    <w:link w:val="IgnoredTemplateText"/>
    <w:semiHidden/>
    <w:rsid w:val="00C43D41"/>
    <w:rPr>
      <w:rFonts w:ascii="Times New Roman" w:hAnsi="Times New Roman"/>
      <w:color w:val="000000"/>
      <w:sz w:val="22"/>
      <w:szCs w:val="18"/>
    </w:rPr>
  </w:style>
  <w:style w:type="character" w:customStyle="1" w:styleId="AttachmentHeadingChar">
    <w:name w:val="Attachment Heading Char"/>
    <w:basedOn w:val="DefaultParagraphFont"/>
    <w:link w:val="AttachmentHeading"/>
    <w:rsid w:val="00C43D41"/>
    <w:rPr>
      <w:rFonts w:ascii="Times New Roman" w:hAnsi="Times New Roman"/>
      <w:b/>
      <w:color w:val="000000"/>
    </w:rPr>
  </w:style>
  <w:style w:type="character" w:customStyle="1" w:styleId="CoverSheetAsOfChar">
    <w:name w:val="Cover Sheet As Of Char"/>
    <w:basedOn w:val="DefaultParagraphFont"/>
    <w:link w:val="CoverSheetAsOf"/>
    <w:semiHidden/>
    <w:rsid w:val="00C43D41"/>
    <w:rPr>
      <w:rFonts w:ascii="Times New Roman" w:hAnsi="Times New Roman"/>
      <w:color w:val="000000"/>
    </w:rPr>
  </w:style>
  <w:style w:type="paragraph" w:styleId="ListParagraph">
    <w:name w:val="List Paragraph"/>
    <w:basedOn w:val="Normal"/>
    <w:link w:val="ListParagraphChar"/>
    <w:uiPriority w:val="34"/>
    <w:semiHidden/>
    <w:qFormat/>
    <w:rsid w:val="00662AC9"/>
    <w:pPr>
      <w:ind w:left="720"/>
      <w:contextualSpacing/>
    </w:pPr>
  </w:style>
  <w:style w:type="character" w:styleId="PlaceholderText">
    <w:name w:val="Placeholder Text"/>
    <w:basedOn w:val="DefaultParagraphFont"/>
    <w:uiPriority w:val="99"/>
    <w:semiHidden/>
    <w:rsid w:val="00C43D41"/>
    <w:rPr>
      <w:color w:val="000000"/>
    </w:rPr>
  </w:style>
  <w:style w:type="paragraph" w:styleId="BalloonText">
    <w:name w:val="Balloon Text"/>
    <w:basedOn w:val="Normal"/>
    <w:link w:val="BalloonTextChar"/>
    <w:semiHidden/>
    <w:rsid w:val="00C43D41"/>
    <w:rPr>
      <w:rFonts w:ascii="Tahoma" w:hAnsi="Tahoma" w:cs="Tahoma"/>
      <w:sz w:val="16"/>
      <w:szCs w:val="16"/>
    </w:rPr>
  </w:style>
  <w:style w:type="character" w:customStyle="1" w:styleId="BalloonTextChar">
    <w:name w:val="Balloon Text Char"/>
    <w:basedOn w:val="DefaultParagraphFont"/>
    <w:link w:val="BalloonText"/>
    <w:semiHidden/>
    <w:rsid w:val="00C43D41"/>
    <w:rPr>
      <w:rFonts w:ascii="Tahoma" w:hAnsi="Tahoma" w:cs="Tahoma"/>
      <w:color w:val="000000"/>
      <w:sz w:val="16"/>
      <w:szCs w:val="16"/>
    </w:rPr>
  </w:style>
  <w:style w:type="character" w:customStyle="1" w:styleId="CoverSheetHeadingChar">
    <w:name w:val="Cover Sheet Heading Char"/>
    <w:basedOn w:val="DefaultParagraphFont"/>
    <w:link w:val="CoverSheetHeading"/>
    <w:semiHidden/>
    <w:rsid w:val="00C43D41"/>
    <w:rPr>
      <w:rFonts w:ascii="Times New Roman" w:hAnsi="Times New Roman"/>
      <w:b/>
      <w:color w:val="000000"/>
      <w:szCs w:val="22"/>
    </w:rPr>
  </w:style>
  <w:style w:type="character" w:customStyle="1" w:styleId="CoverSheetPartyChar">
    <w:name w:val="Cover Sheet Party Char"/>
    <w:basedOn w:val="DefaultParagraphFont"/>
    <w:link w:val="CoverSheetParty"/>
    <w:semiHidden/>
    <w:rsid w:val="00C43D41"/>
    <w:rPr>
      <w:rFonts w:ascii="Times New Roman" w:hAnsi="Times New Roman"/>
      <w:b/>
      <w:color w:val="000000"/>
      <w:szCs w:val="22"/>
    </w:rPr>
  </w:style>
  <w:style w:type="character" w:customStyle="1" w:styleId="CoverSheetStaticAndChar">
    <w:name w:val="Cover Sheet Static And Char"/>
    <w:basedOn w:val="DefaultParagraphFont"/>
    <w:link w:val="CoverSheetStaticAnd"/>
    <w:semiHidden/>
    <w:rsid w:val="00C43D41"/>
    <w:rPr>
      <w:rFonts w:ascii="Times New Roman" w:hAnsi="Times New Roman"/>
      <w:color w:val="000000"/>
      <w:szCs w:val="22"/>
    </w:rPr>
  </w:style>
  <w:style w:type="character" w:customStyle="1" w:styleId="CoverSheetStaticBetweenChar">
    <w:name w:val="Cover Sheet Static Between Char"/>
    <w:basedOn w:val="DefaultParagraphFont"/>
    <w:link w:val="CoverSheetStaticBetween"/>
    <w:semiHidden/>
    <w:rsid w:val="00C43D41"/>
    <w:rPr>
      <w:rFonts w:ascii="Times New Roman" w:hAnsi="Times New Roman"/>
      <w:color w:val="000000"/>
      <w:szCs w:val="22"/>
    </w:rPr>
  </w:style>
  <w:style w:type="character" w:customStyle="1" w:styleId="CoverSheetStaticDateChar">
    <w:name w:val="Cover Sheet Static Date Char"/>
    <w:basedOn w:val="DefaultParagraphFont"/>
    <w:link w:val="CoverSheetStaticDate"/>
    <w:semiHidden/>
    <w:rsid w:val="00C43D41"/>
    <w:rPr>
      <w:rFonts w:ascii="Times New Roman" w:hAnsi="Times New Roman"/>
      <w:color w:val="000000"/>
      <w:szCs w:val="22"/>
    </w:rPr>
  </w:style>
  <w:style w:type="character" w:customStyle="1" w:styleId="AttachmentNameChar">
    <w:name w:val="Attachment Name Char"/>
    <w:basedOn w:val="DefaultParagraphFont"/>
    <w:link w:val="AttachmentName"/>
    <w:rsid w:val="00C43D41"/>
    <w:rPr>
      <w:rFonts w:ascii="Times New Roman" w:hAnsi="Times New Roman"/>
      <w:b/>
      <w:caps/>
      <w:color w:val="000000"/>
      <w:szCs w:val="22"/>
    </w:rPr>
  </w:style>
  <w:style w:type="character" w:customStyle="1" w:styleId="PageBrkChar">
    <w:name w:val="Page Brk Char"/>
    <w:basedOn w:val="DefaultParagraphFont"/>
    <w:link w:val="PageBrk"/>
    <w:rsid w:val="00C43D41"/>
    <w:rPr>
      <w:rFonts w:ascii="Times New Roman" w:hAnsi="Times New Roman"/>
      <w:color w:val="000000"/>
      <w:sz w:val="20"/>
      <w:szCs w:val="22"/>
    </w:rPr>
  </w:style>
  <w:style w:type="character" w:customStyle="1" w:styleId="DocumentTitleChar">
    <w:name w:val="Document Title Char"/>
    <w:basedOn w:val="DefaultParagraphFont"/>
    <w:link w:val="DocumentTitle"/>
    <w:rsid w:val="00C43D41"/>
    <w:rPr>
      <w:rFonts w:ascii="Times New Roman" w:hAnsi="Times New Roman"/>
      <w:b/>
      <w:color w:val="000000"/>
      <w:sz w:val="32"/>
    </w:rPr>
  </w:style>
  <w:style w:type="character" w:customStyle="1" w:styleId="SigBlockmsgChar">
    <w:name w:val="Sig Block msg. Char"/>
    <w:basedOn w:val="IgnoredTemplateTextChar"/>
    <w:link w:val="SigBlockmsg"/>
    <w:semiHidden/>
    <w:rsid w:val="00C43D41"/>
    <w:rPr>
      <w:rFonts w:ascii="Times New Roman" w:hAnsi="Times New Roman"/>
      <w:caps/>
      <w:color w:val="000000"/>
      <w:sz w:val="22"/>
      <w:szCs w:val="18"/>
    </w:rPr>
  </w:style>
  <w:style w:type="character" w:styleId="BookTitle">
    <w:name w:val="Book Title"/>
    <w:basedOn w:val="DefaultParagraphFont"/>
    <w:uiPriority w:val="33"/>
    <w:semiHidden/>
    <w:qFormat/>
    <w:rsid w:val="00C43D41"/>
    <w:rPr>
      <w:b/>
      <w:bCs/>
      <w:smallCaps/>
      <w:color w:val="000000"/>
      <w:spacing w:val="5"/>
    </w:rPr>
  </w:style>
  <w:style w:type="character" w:customStyle="1" w:styleId="TemplateTypeChar">
    <w:name w:val="Template Type Char"/>
    <w:basedOn w:val="DefaultParagraphFont"/>
    <w:link w:val="TemplateType"/>
    <w:semiHidden/>
    <w:rsid w:val="00C43D41"/>
    <w:rPr>
      <w:rFonts w:ascii="Times New Roman" w:hAnsi="Times New Roman"/>
      <w:color w:val="000000"/>
    </w:rPr>
  </w:style>
  <w:style w:type="character" w:customStyle="1" w:styleId="DraftingNoteTitleChar">
    <w:name w:val="Drafting Note Title Char"/>
    <w:basedOn w:val="DefaultParagraphFont"/>
    <w:link w:val="DraftingNoteTitle"/>
    <w:rsid w:val="00C43D41"/>
    <w:rPr>
      <w:b/>
      <w:color w:val="000000"/>
      <w:szCs w:val="22"/>
    </w:rPr>
  </w:style>
  <w:style w:type="character" w:customStyle="1" w:styleId="HeadingLevel1Char">
    <w:name w:val="Heading Level 1 Char"/>
    <w:basedOn w:val="DefaultParagraphFont"/>
    <w:link w:val="HeadingLevel1"/>
    <w:rsid w:val="00C43D41"/>
    <w:rPr>
      <w:b/>
      <w:color w:val="000000"/>
      <w:szCs w:val="22"/>
    </w:rPr>
  </w:style>
  <w:style w:type="character" w:styleId="FootnoteReference">
    <w:name w:val="footnote reference"/>
    <w:basedOn w:val="DefaultParagraphFont"/>
    <w:semiHidden/>
    <w:rsid w:val="00C43D41"/>
    <w:rPr>
      <w:color w:val="000000"/>
      <w:vertAlign w:val="superscript"/>
    </w:rPr>
  </w:style>
  <w:style w:type="character" w:styleId="HTMLAcronym">
    <w:name w:val="HTML Acronym"/>
    <w:basedOn w:val="DefaultParagraphFont"/>
    <w:semiHidden/>
    <w:rsid w:val="00C43D41"/>
    <w:rPr>
      <w:color w:val="000000"/>
    </w:rPr>
  </w:style>
  <w:style w:type="character" w:styleId="HTMLCite">
    <w:name w:val="HTML Cite"/>
    <w:basedOn w:val="DefaultParagraphFont"/>
    <w:semiHidden/>
    <w:rsid w:val="00C43D41"/>
    <w:rPr>
      <w:i/>
      <w:iCs/>
      <w:color w:val="000000"/>
    </w:rPr>
  </w:style>
  <w:style w:type="character" w:styleId="HTMLCode">
    <w:name w:val="HTML Code"/>
    <w:basedOn w:val="DefaultParagraphFont"/>
    <w:semiHidden/>
    <w:rsid w:val="00C43D41"/>
    <w:rPr>
      <w:rFonts w:ascii="Consolas" w:hAnsi="Consolas"/>
      <w:color w:val="000000"/>
      <w:sz w:val="20"/>
      <w:szCs w:val="20"/>
    </w:rPr>
  </w:style>
  <w:style w:type="character" w:styleId="HTMLDefinition">
    <w:name w:val="HTML Definition"/>
    <w:basedOn w:val="DefaultParagraphFont"/>
    <w:semiHidden/>
    <w:rsid w:val="00C43D41"/>
    <w:rPr>
      <w:i/>
      <w:iCs/>
      <w:color w:val="000000"/>
    </w:rPr>
  </w:style>
  <w:style w:type="character" w:styleId="HTMLKeyboard">
    <w:name w:val="HTML Keyboard"/>
    <w:basedOn w:val="DefaultParagraphFont"/>
    <w:semiHidden/>
    <w:rsid w:val="00C43D41"/>
    <w:rPr>
      <w:rFonts w:ascii="Consolas" w:hAnsi="Consolas"/>
      <w:color w:val="000000"/>
      <w:sz w:val="20"/>
      <w:szCs w:val="20"/>
    </w:rPr>
  </w:style>
  <w:style w:type="character" w:styleId="HTMLSample">
    <w:name w:val="HTML Sample"/>
    <w:basedOn w:val="DefaultParagraphFont"/>
    <w:semiHidden/>
    <w:rsid w:val="00C43D41"/>
    <w:rPr>
      <w:rFonts w:ascii="Consolas" w:hAnsi="Consolas"/>
      <w:color w:val="000000"/>
      <w:sz w:val="24"/>
      <w:szCs w:val="24"/>
    </w:rPr>
  </w:style>
  <w:style w:type="character" w:styleId="HTMLTypewriter">
    <w:name w:val="HTML Typewriter"/>
    <w:basedOn w:val="DefaultParagraphFont"/>
    <w:semiHidden/>
    <w:rsid w:val="00C43D41"/>
    <w:rPr>
      <w:rFonts w:ascii="Consolas" w:hAnsi="Consolas"/>
      <w:color w:val="000000"/>
      <w:sz w:val="20"/>
      <w:szCs w:val="20"/>
    </w:rPr>
  </w:style>
  <w:style w:type="character" w:styleId="HTMLVariable">
    <w:name w:val="HTML Variable"/>
    <w:basedOn w:val="DefaultParagraphFont"/>
    <w:semiHidden/>
    <w:rsid w:val="00C43D41"/>
    <w:rPr>
      <w:i/>
      <w:iCs/>
      <w:color w:val="000000"/>
    </w:rPr>
  </w:style>
  <w:style w:type="character" w:styleId="Hyperlink">
    <w:name w:val="Hyperlink"/>
    <w:basedOn w:val="DefaultParagraphFont"/>
    <w:semiHidden/>
    <w:rsid w:val="00C43D41"/>
    <w:rPr>
      <w:color w:val="000000"/>
      <w:u w:val="none"/>
    </w:rPr>
  </w:style>
  <w:style w:type="character" w:styleId="IntenseEmphasis">
    <w:name w:val="Intense Emphasis"/>
    <w:basedOn w:val="DefaultParagraphFont"/>
    <w:uiPriority w:val="21"/>
    <w:semiHidden/>
    <w:qFormat/>
    <w:rsid w:val="00C43D41"/>
    <w:rPr>
      <w:b/>
      <w:bCs/>
      <w:i/>
      <w:iCs/>
      <w:color w:val="000000"/>
    </w:rPr>
  </w:style>
  <w:style w:type="character" w:styleId="IntenseReference">
    <w:name w:val="Intense Reference"/>
    <w:basedOn w:val="DefaultParagraphFont"/>
    <w:uiPriority w:val="32"/>
    <w:semiHidden/>
    <w:qFormat/>
    <w:rsid w:val="00C43D41"/>
    <w:rPr>
      <w:b/>
      <w:bCs/>
      <w:smallCaps/>
      <w:color w:val="000000"/>
      <w:spacing w:val="5"/>
      <w:u w:val="single"/>
    </w:rPr>
  </w:style>
  <w:style w:type="character" w:styleId="LineNumber">
    <w:name w:val="line number"/>
    <w:basedOn w:val="DefaultParagraphFont"/>
    <w:semiHidden/>
    <w:rsid w:val="00C43D41"/>
    <w:rPr>
      <w:color w:val="000000"/>
    </w:rPr>
  </w:style>
  <w:style w:type="character" w:styleId="PageNumber">
    <w:name w:val="page number"/>
    <w:basedOn w:val="DefaultParagraphFont"/>
    <w:semiHidden/>
    <w:rsid w:val="00C43D41"/>
    <w:rPr>
      <w:color w:val="000000"/>
    </w:rPr>
  </w:style>
  <w:style w:type="character" w:styleId="Strong">
    <w:name w:val="Strong"/>
    <w:basedOn w:val="DefaultParagraphFont"/>
    <w:qFormat/>
    <w:rsid w:val="00C43D41"/>
    <w:rPr>
      <w:b/>
      <w:bCs/>
      <w:color w:val="000000"/>
    </w:rPr>
  </w:style>
  <w:style w:type="character" w:styleId="SubtleEmphasis">
    <w:name w:val="Subtle Emphasis"/>
    <w:basedOn w:val="DefaultParagraphFont"/>
    <w:uiPriority w:val="19"/>
    <w:semiHidden/>
    <w:qFormat/>
    <w:rsid w:val="00C43D41"/>
    <w:rPr>
      <w:i/>
      <w:iCs/>
      <w:color w:val="000000"/>
    </w:rPr>
  </w:style>
  <w:style w:type="character" w:styleId="SubtleReference">
    <w:name w:val="Subtle Reference"/>
    <w:basedOn w:val="DefaultParagraphFont"/>
    <w:uiPriority w:val="31"/>
    <w:semiHidden/>
    <w:qFormat/>
    <w:rsid w:val="00C43D41"/>
    <w:rPr>
      <w:smallCaps/>
      <w:color w:val="000000"/>
      <w:u w:val="single"/>
    </w:rPr>
  </w:style>
  <w:style w:type="paragraph" w:styleId="Header">
    <w:name w:val="header"/>
    <w:basedOn w:val="Normal"/>
    <w:link w:val="HeaderChar"/>
    <w:uiPriority w:val="99"/>
    <w:rsid w:val="00C43D41"/>
    <w:pPr>
      <w:tabs>
        <w:tab w:val="center" w:pos="4680"/>
        <w:tab w:val="right" w:pos="9360"/>
      </w:tabs>
    </w:pPr>
  </w:style>
  <w:style w:type="character" w:customStyle="1" w:styleId="HeaderChar">
    <w:name w:val="Header Char"/>
    <w:basedOn w:val="DefaultParagraphFont"/>
    <w:link w:val="Header"/>
    <w:uiPriority w:val="99"/>
    <w:rsid w:val="00C43D41"/>
    <w:rPr>
      <w:color w:val="000000"/>
    </w:rPr>
  </w:style>
  <w:style w:type="paragraph" w:styleId="Footer">
    <w:name w:val="footer"/>
    <w:basedOn w:val="Normal"/>
    <w:link w:val="FooterChar"/>
    <w:semiHidden/>
    <w:rsid w:val="00C43D41"/>
    <w:pPr>
      <w:tabs>
        <w:tab w:val="center" w:pos="4680"/>
        <w:tab w:val="right" w:pos="9360"/>
      </w:tabs>
    </w:pPr>
  </w:style>
  <w:style w:type="character" w:customStyle="1" w:styleId="FooterChar">
    <w:name w:val="Footer Char"/>
    <w:basedOn w:val="DefaultParagraphFont"/>
    <w:link w:val="Footer"/>
    <w:semiHidden/>
    <w:rsid w:val="00C43D41"/>
    <w:rPr>
      <w:color w:val="000000"/>
    </w:rPr>
  </w:style>
  <w:style w:type="character" w:customStyle="1" w:styleId="SectionHeadingChar">
    <w:name w:val="Section Heading Char"/>
    <w:basedOn w:val="DefaultParagraphFont"/>
    <w:link w:val="SectionHeading"/>
    <w:rsid w:val="00C43D41"/>
    <w:rPr>
      <w:rFonts w:ascii="Times New Roman" w:hAnsi="Times New Roman"/>
      <w:b/>
      <w:color w:val="000000"/>
    </w:rPr>
  </w:style>
  <w:style w:type="character" w:customStyle="1" w:styleId="ListParagraphChar">
    <w:name w:val="List Paragraph Char"/>
    <w:basedOn w:val="DefaultParagraphFont"/>
    <w:link w:val="ListParagraph"/>
    <w:uiPriority w:val="34"/>
    <w:semiHidden/>
    <w:rsid w:val="007D58DC"/>
    <w:rPr>
      <w:color w:val="000000"/>
      <w:sz w:val="22"/>
      <w:szCs w:val="22"/>
    </w:rPr>
  </w:style>
  <w:style w:type="character" w:customStyle="1" w:styleId="ResourceHistoryTitleChar">
    <w:name w:val="Resource History Title Char"/>
    <w:basedOn w:val="DefaultParagraphFont"/>
    <w:link w:val="ResourceHistoryTitle"/>
    <w:rsid w:val="00C43D41"/>
    <w:rPr>
      <w:rFonts w:ascii="Times New Roman" w:hAnsi="Times New Roman" w:cstheme="minorHAnsi"/>
      <w:b/>
      <w:bCs/>
      <w:color w:val="000000"/>
      <w:szCs w:val="22"/>
    </w:rPr>
  </w:style>
  <w:style w:type="character" w:customStyle="1" w:styleId="ResourceHistoryDateChar">
    <w:name w:val="Resource History Date Char"/>
    <w:basedOn w:val="DefaultParagraphFont"/>
    <w:link w:val="ResourceHistoryDate"/>
    <w:rsid w:val="00C43D41"/>
    <w:rPr>
      <w:rFonts w:ascii="Times New Roman" w:hAnsi="Times New Roman"/>
      <w:color w:val="000000"/>
    </w:rPr>
  </w:style>
  <w:style w:type="character" w:customStyle="1" w:styleId="ResourceHistoryAuthorChar">
    <w:name w:val="Resource History Author Char"/>
    <w:basedOn w:val="DefaultParagraphFont"/>
    <w:link w:val="ResourceHistoryAuthor"/>
    <w:rsid w:val="00C43D41"/>
    <w:rPr>
      <w:rFonts w:ascii="Times New Roman" w:hAnsi="Times New Roman"/>
      <w:color w:val="000000"/>
    </w:rPr>
  </w:style>
  <w:style w:type="character" w:customStyle="1" w:styleId="ResourceHistoryDescChar">
    <w:name w:val="Resource History Desc Char"/>
    <w:basedOn w:val="DefaultParagraphFont"/>
    <w:link w:val="ResourceHistoryDesc"/>
    <w:rsid w:val="00C43D41"/>
    <w:rPr>
      <w:rFonts w:ascii="Times New Roman" w:hAnsi="Times New Roman"/>
      <w:color w:val="000000"/>
    </w:rPr>
  </w:style>
  <w:style w:type="paragraph" w:customStyle="1" w:styleId="DefinedTermPara">
    <w:name w:val="Defined Term Para"/>
    <w:basedOn w:val="Normal"/>
    <w:link w:val="DefinedTermParaChar"/>
    <w:semiHidden/>
    <w:qFormat/>
    <w:rsid w:val="00C43D41"/>
    <w:pPr>
      <w:numPr>
        <w:numId w:val="15"/>
      </w:numPr>
      <w:spacing w:after="240"/>
      <w:outlineLvl w:val="0"/>
    </w:pPr>
    <w:rPr>
      <w:rFonts w:ascii="Times New Roman" w:hAnsi="Times New Roman"/>
    </w:rPr>
  </w:style>
  <w:style w:type="character" w:customStyle="1" w:styleId="DefinedTermParaChar">
    <w:name w:val="Defined Term Para Char"/>
    <w:basedOn w:val="DefaultParagraphFont"/>
    <w:link w:val="DefinedTermPara"/>
    <w:semiHidden/>
    <w:locked/>
    <w:rsid w:val="00C43D41"/>
    <w:rPr>
      <w:rFonts w:ascii="Times New Roman" w:hAnsi="Times New Roman"/>
      <w:color w:val="000000"/>
    </w:rPr>
  </w:style>
  <w:style w:type="paragraph" w:customStyle="1" w:styleId="LFParasubclause4">
    <w:name w:val="LF Para subclause 4"/>
    <w:qFormat/>
    <w:rsid w:val="00C43D41"/>
    <w:pPr>
      <w:numPr>
        <w:ilvl w:val="4"/>
        <w:numId w:val="3"/>
      </w:numPr>
      <w:spacing w:after="240"/>
      <w:outlineLvl w:val="4"/>
    </w:pPr>
    <w:rPr>
      <w:rFonts w:ascii="Times New Roman" w:hAnsi="Times New Roman"/>
      <w:color w:val="000000"/>
    </w:rPr>
  </w:style>
  <w:style w:type="character" w:customStyle="1" w:styleId="Title-Subclause1">
    <w:name w:val="Title - Subclause 1"/>
    <w:basedOn w:val="DefaultParagraphFont"/>
    <w:uiPriority w:val="1"/>
    <w:qFormat/>
    <w:rsid w:val="00C43D41"/>
    <w:rPr>
      <w:rFonts w:ascii="Times New Roman" w:hAnsi="Times New Roman" w:cs="Times New Roman"/>
      <w:b/>
      <w:dstrike w:val="0"/>
      <w:color w:val="000000"/>
      <w:sz w:val="24"/>
      <w:szCs w:val="22"/>
      <w:u w:val="none"/>
      <w:vertAlign w:val="baseline"/>
    </w:rPr>
  </w:style>
  <w:style w:type="paragraph" w:customStyle="1" w:styleId="SLPara-Clause">
    <w:name w:val="SL Para - Clause"/>
    <w:semiHidden/>
    <w:qFormat/>
    <w:rsid w:val="00C43D41"/>
    <w:pPr>
      <w:numPr>
        <w:numId w:val="2"/>
      </w:numPr>
      <w:spacing w:after="240"/>
      <w:outlineLvl w:val="0"/>
    </w:pPr>
    <w:rPr>
      <w:rFonts w:ascii="Times New Roman" w:hAnsi="Times New Roman"/>
      <w:color w:val="000000"/>
    </w:rPr>
  </w:style>
  <w:style w:type="paragraph" w:customStyle="1" w:styleId="CustomizableHeading">
    <w:name w:val="Customizable Heading"/>
    <w:link w:val="CustomizableHeadingChar"/>
    <w:qFormat/>
    <w:rsid w:val="00C43D41"/>
    <w:pPr>
      <w:jc w:val="center"/>
      <w:outlineLvl w:val="0"/>
    </w:pPr>
    <w:rPr>
      <w:rFonts w:ascii="Times New Roman" w:hAnsi="Times New Roman"/>
      <w:b/>
      <w:color w:val="000000"/>
      <w:szCs w:val="22"/>
    </w:rPr>
  </w:style>
  <w:style w:type="character" w:customStyle="1" w:styleId="CustomizableHeadingChar">
    <w:name w:val="Customizable Heading Char"/>
    <w:basedOn w:val="DefaultParagraphFont"/>
    <w:link w:val="CustomizableHeading"/>
    <w:rsid w:val="00C43D41"/>
    <w:rPr>
      <w:rFonts w:ascii="Times New Roman" w:hAnsi="Times New Roman"/>
      <w:b/>
      <w:color w:val="000000"/>
      <w:szCs w:val="22"/>
    </w:rPr>
  </w:style>
  <w:style w:type="character" w:customStyle="1" w:styleId="LFTitle-ClauseChar">
    <w:name w:val="LF Title - Clause Char"/>
    <w:basedOn w:val="DefaultParagraphFont"/>
    <w:link w:val="LFTitle-Clause"/>
    <w:rsid w:val="00C43D41"/>
    <w:rPr>
      <w:rFonts w:ascii="Times New Roman" w:hAnsi="Times New Roman"/>
      <w:b/>
      <w:color w:val="000000"/>
    </w:rPr>
  </w:style>
  <w:style w:type="paragraph" w:customStyle="1" w:styleId="MFPara-Clause">
    <w:name w:val="MF Para - Clause"/>
    <w:link w:val="MFPara-ClauseChar"/>
    <w:qFormat/>
    <w:rsid w:val="00C43D41"/>
    <w:pPr>
      <w:numPr>
        <w:numId w:val="4"/>
      </w:numPr>
      <w:spacing w:before="240" w:after="240"/>
      <w:ind w:firstLine="431"/>
      <w:outlineLvl w:val="0"/>
    </w:pPr>
    <w:rPr>
      <w:rFonts w:ascii="Times New Roman" w:hAnsi="Times New Roman"/>
      <w:color w:val="000000"/>
    </w:rPr>
  </w:style>
  <w:style w:type="paragraph" w:customStyle="1" w:styleId="MFParasubclause1">
    <w:name w:val="MF Para subclause 1"/>
    <w:link w:val="MFParasubclause1Char"/>
    <w:rsid w:val="00C43D41"/>
    <w:pPr>
      <w:numPr>
        <w:ilvl w:val="1"/>
        <w:numId w:val="4"/>
      </w:numPr>
      <w:spacing w:after="240"/>
      <w:outlineLvl w:val="1"/>
    </w:pPr>
    <w:rPr>
      <w:rFonts w:ascii="Times New Roman" w:hAnsi="Times New Roman"/>
      <w:color w:val="000000"/>
    </w:rPr>
  </w:style>
  <w:style w:type="paragraph" w:customStyle="1" w:styleId="MFParasubclause2">
    <w:name w:val="MF Para subclause 2"/>
    <w:link w:val="MFParasubclause2Char"/>
    <w:rsid w:val="00C43D41"/>
    <w:pPr>
      <w:numPr>
        <w:ilvl w:val="2"/>
        <w:numId w:val="4"/>
      </w:numPr>
      <w:spacing w:after="240"/>
      <w:outlineLvl w:val="2"/>
    </w:pPr>
    <w:rPr>
      <w:rFonts w:ascii="Times New Roman" w:hAnsi="Times New Roman"/>
      <w:color w:val="000000"/>
    </w:rPr>
  </w:style>
  <w:style w:type="paragraph" w:customStyle="1" w:styleId="MFParasubclause3">
    <w:name w:val="MF Para subclause 3"/>
    <w:link w:val="MFParasubclause3Char"/>
    <w:rsid w:val="00C43D41"/>
    <w:pPr>
      <w:numPr>
        <w:ilvl w:val="3"/>
        <w:numId w:val="4"/>
      </w:numPr>
      <w:spacing w:after="240"/>
      <w:outlineLvl w:val="3"/>
    </w:pPr>
    <w:rPr>
      <w:rFonts w:ascii="Times New Roman" w:hAnsi="Times New Roman"/>
      <w:color w:val="000000"/>
    </w:rPr>
  </w:style>
  <w:style w:type="paragraph" w:customStyle="1" w:styleId="MFParasubclause4">
    <w:name w:val="MF Para subclause 4"/>
    <w:link w:val="MFParasubclause4Char"/>
    <w:rsid w:val="00C43D41"/>
    <w:pPr>
      <w:numPr>
        <w:ilvl w:val="4"/>
        <w:numId w:val="4"/>
      </w:numPr>
      <w:spacing w:after="240"/>
      <w:outlineLvl w:val="4"/>
    </w:pPr>
    <w:rPr>
      <w:rFonts w:ascii="Times New Roman" w:hAnsi="Times New Roman"/>
      <w:color w:val="000000"/>
    </w:rPr>
  </w:style>
  <w:style w:type="character" w:customStyle="1" w:styleId="SFParasubclause2Char">
    <w:name w:val="SF Para subclause 2 Char"/>
    <w:basedOn w:val="DefaultParagraphFont"/>
    <w:link w:val="SFParasubclause2"/>
    <w:locked/>
    <w:rsid w:val="00C43D41"/>
    <w:rPr>
      <w:rFonts w:ascii="Times New Roman" w:hAnsi="Times New Roman"/>
      <w:color w:val="000000"/>
    </w:rPr>
  </w:style>
  <w:style w:type="character" w:customStyle="1" w:styleId="SFParasubclause3Char">
    <w:name w:val="SF Para subclause 3 Char"/>
    <w:basedOn w:val="DefaultParagraphFont"/>
    <w:link w:val="SFParasubclause3"/>
    <w:locked/>
    <w:rsid w:val="00C43D41"/>
    <w:rPr>
      <w:rFonts w:ascii="Times New Roman" w:hAnsi="Times New Roman"/>
      <w:color w:val="000000"/>
    </w:rPr>
  </w:style>
  <w:style w:type="character" w:customStyle="1" w:styleId="SFPara-ClauseChar">
    <w:name w:val="SF Para - Clause Char"/>
    <w:basedOn w:val="DefaultParagraphFont"/>
    <w:link w:val="SFPara-Clause"/>
    <w:rsid w:val="00C43D41"/>
    <w:rPr>
      <w:rFonts w:ascii="Times New Roman" w:hAnsi="Times New Roman"/>
      <w:color w:val="000000"/>
    </w:rPr>
  </w:style>
  <w:style w:type="paragraph" w:customStyle="1" w:styleId="MemoPara-Clause">
    <w:name w:val="Memo Para - Clause"/>
    <w:link w:val="MemoPara-ClauseChar"/>
    <w:semiHidden/>
    <w:unhideWhenUsed/>
    <w:qFormat/>
    <w:rsid w:val="007D58DC"/>
    <w:pPr>
      <w:spacing w:after="240"/>
      <w:ind w:firstLine="720"/>
    </w:pPr>
    <w:rPr>
      <w:color w:val="000000"/>
    </w:rPr>
  </w:style>
  <w:style w:type="character" w:customStyle="1" w:styleId="MemoPara-ClauseChar">
    <w:name w:val="Memo Para - Clause Char"/>
    <w:basedOn w:val="DefaultParagraphFont"/>
    <w:link w:val="MemoPara-Clause"/>
    <w:rsid w:val="007D58DC"/>
    <w:rPr>
      <w:color w:val="000000"/>
      <w:sz w:val="24"/>
      <w:szCs w:val="24"/>
    </w:rPr>
  </w:style>
  <w:style w:type="paragraph" w:customStyle="1" w:styleId="MemoParasubclause1">
    <w:name w:val="Memo Para subclause 1"/>
    <w:link w:val="MemoParasubclause1Char"/>
    <w:semiHidden/>
    <w:unhideWhenUsed/>
    <w:qFormat/>
    <w:rsid w:val="007D58DC"/>
    <w:pPr>
      <w:spacing w:after="240"/>
      <w:ind w:firstLine="720"/>
      <w:outlineLvl w:val="1"/>
    </w:pPr>
    <w:rPr>
      <w:color w:val="000000"/>
    </w:rPr>
  </w:style>
  <w:style w:type="paragraph" w:customStyle="1" w:styleId="MemoClauseTitle-Para">
    <w:name w:val="Memo Clause Title - Para"/>
    <w:semiHidden/>
    <w:unhideWhenUsed/>
    <w:qFormat/>
    <w:rsid w:val="007D58DC"/>
    <w:pPr>
      <w:spacing w:after="240"/>
      <w:outlineLvl w:val="0"/>
    </w:pPr>
    <w:rPr>
      <w:b/>
      <w:color w:val="000000"/>
      <w:u w:val="single"/>
    </w:rPr>
  </w:style>
  <w:style w:type="paragraph" w:customStyle="1" w:styleId="RESPara-Clause">
    <w:name w:val="RES Para - Clause"/>
    <w:basedOn w:val="Normal"/>
    <w:link w:val="RESPara-ClauseChar"/>
    <w:semiHidden/>
    <w:unhideWhenUsed/>
    <w:qFormat/>
    <w:rsid w:val="007D58DC"/>
    <w:pPr>
      <w:spacing w:before="240" w:after="240"/>
      <w:ind w:firstLine="720"/>
      <w:outlineLvl w:val="0"/>
    </w:pPr>
  </w:style>
  <w:style w:type="character" w:customStyle="1" w:styleId="RESPara-ClauseChar">
    <w:name w:val="RES Para - Clause Char"/>
    <w:basedOn w:val="DefaultParagraphFont"/>
    <w:link w:val="RESPara-Clause"/>
    <w:rsid w:val="007D58DC"/>
    <w:rPr>
      <w:color w:val="000000"/>
      <w:sz w:val="24"/>
      <w:szCs w:val="24"/>
    </w:rPr>
  </w:style>
  <w:style w:type="paragraph" w:customStyle="1" w:styleId="RecitalClause">
    <w:name w:val="Recital Clause"/>
    <w:link w:val="RecitalClauseChar"/>
    <w:qFormat/>
    <w:rsid w:val="007D58DC"/>
    <w:pPr>
      <w:tabs>
        <w:tab w:val="num" w:pos="0"/>
      </w:tabs>
      <w:spacing w:after="240"/>
      <w:ind w:firstLine="432"/>
    </w:pPr>
    <w:rPr>
      <w:color w:val="000000"/>
    </w:rPr>
  </w:style>
  <w:style w:type="character" w:customStyle="1" w:styleId="RecitalClauseChar">
    <w:name w:val="Recital Clause Char"/>
    <w:basedOn w:val="DefaultParagraphFont"/>
    <w:link w:val="RecitalClause"/>
    <w:rsid w:val="007D58DC"/>
    <w:rPr>
      <w:color w:val="000000"/>
      <w:sz w:val="24"/>
      <w:szCs w:val="24"/>
    </w:rPr>
  </w:style>
  <w:style w:type="character" w:customStyle="1" w:styleId="MemoParasubclause1Char">
    <w:name w:val="Memo Para subclause 1 Char"/>
    <w:basedOn w:val="DefaultParagraphFont"/>
    <w:link w:val="MemoParasubclause1"/>
    <w:locked/>
    <w:rsid w:val="007D58DC"/>
    <w:rPr>
      <w:color w:val="000000"/>
      <w:sz w:val="24"/>
      <w:szCs w:val="24"/>
    </w:rPr>
  </w:style>
  <w:style w:type="character" w:customStyle="1" w:styleId="MFParasubclause1Char">
    <w:name w:val="MF Para subclause 1 Char"/>
    <w:basedOn w:val="DefaultParagraphFont"/>
    <w:link w:val="MFParasubclause1"/>
    <w:locked/>
    <w:rsid w:val="00C43D41"/>
    <w:rPr>
      <w:rFonts w:ascii="Times New Roman" w:hAnsi="Times New Roman"/>
      <w:color w:val="000000"/>
    </w:rPr>
  </w:style>
  <w:style w:type="character" w:customStyle="1" w:styleId="MFParasubclause2Char">
    <w:name w:val="MF Para subclause 2 Char"/>
    <w:basedOn w:val="DefaultParagraphFont"/>
    <w:link w:val="MFParasubclause2"/>
    <w:locked/>
    <w:rsid w:val="00C43D41"/>
    <w:rPr>
      <w:rFonts w:ascii="Times New Roman" w:hAnsi="Times New Roman"/>
      <w:color w:val="000000"/>
    </w:rPr>
  </w:style>
  <w:style w:type="character" w:customStyle="1" w:styleId="MFParasubclause3Char">
    <w:name w:val="MF Para subclause 3 Char"/>
    <w:basedOn w:val="DefaultParagraphFont"/>
    <w:link w:val="MFParasubclause3"/>
    <w:locked/>
    <w:rsid w:val="00C43D41"/>
    <w:rPr>
      <w:rFonts w:ascii="Times New Roman" w:hAnsi="Times New Roman"/>
      <w:color w:val="000000"/>
    </w:rPr>
  </w:style>
  <w:style w:type="character" w:customStyle="1" w:styleId="MFParasubclause4Char">
    <w:name w:val="MF Para subclause 4 Char"/>
    <w:basedOn w:val="DefaultParagraphFont"/>
    <w:link w:val="MFParasubclause4"/>
    <w:locked/>
    <w:rsid w:val="00C43D41"/>
    <w:rPr>
      <w:rFonts w:ascii="Times New Roman" w:hAnsi="Times New Roman"/>
      <w:color w:val="000000"/>
    </w:rPr>
  </w:style>
  <w:style w:type="character" w:customStyle="1" w:styleId="MFPara-ClauseChar">
    <w:name w:val="MF Para - Clause Char"/>
    <w:basedOn w:val="DefaultParagraphFont"/>
    <w:link w:val="MFPara-Clause"/>
    <w:rsid w:val="00C43D41"/>
    <w:rPr>
      <w:rFonts w:ascii="Times New Roman" w:hAnsi="Times New Roman"/>
      <w:color w:val="000000"/>
    </w:rPr>
  </w:style>
  <w:style w:type="paragraph" w:styleId="DocumentMap">
    <w:name w:val="Document Map"/>
    <w:basedOn w:val="Normal"/>
    <w:link w:val="DocumentMapChar"/>
    <w:semiHidden/>
    <w:rsid w:val="00C43D41"/>
    <w:rPr>
      <w:rFonts w:ascii="Tahoma" w:hAnsi="Tahoma" w:cs="Tahoma"/>
      <w:sz w:val="16"/>
      <w:szCs w:val="16"/>
    </w:rPr>
  </w:style>
  <w:style w:type="character" w:customStyle="1" w:styleId="DocumentMapChar">
    <w:name w:val="Document Map Char"/>
    <w:basedOn w:val="DefaultParagraphFont"/>
    <w:link w:val="DocumentMap"/>
    <w:semiHidden/>
    <w:rsid w:val="00C43D41"/>
    <w:rPr>
      <w:rFonts w:ascii="Tahoma" w:hAnsi="Tahoma" w:cs="Tahoma"/>
      <w:color w:val="000000"/>
      <w:sz w:val="16"/>
      <w:szCs w:val="16"/>
    </w:rPr>
  </w:style>
  <w:style w:type="paragraph" w:customStyle="1" w:styleId="ppcountsave">
    <w:name w:val="ppcountsave"/>
    <w:link w:val="ppcountsaveChar"/>
    <w:semiHidden/>
    <w:qFormat/>
    <w:rsid w:val="00C43D41"/>
    <w:rPr>
      <w:color w:val="000000"/>
      <w:sz w:val="14"/>
      <w:szCs w:val="14"/>
    </w:rPr>
  </w:style>
  <w:style w:type="character" w:customStyle="1" w:styleId="ppcountsaveChar">
    <w:name w:val="ppcountsave Char"/>
    <w:basedOn w:val="DefaultParagraphFont"/>
    <w:link w:val="ppcountsave"/>
    <w:semiHidden/>
    <w:rsid w:val="00C43D41"/>
    <w:rPr>
      <w:color w:val="000000"/>
      <w:sz w:val="14"/>
      <w:szCs w:val="14"/>
    </w:rPr>
  </w:style>
  <w:style w:type="paragraph" w:customStyle="1" w:styleId="LFParaOptsubclause1">
    <w:name w:val="LF Para Opt subclause 1"/>
    <w:basedOn w:val="Normal"/>
    <w:semiHidden/>
    <w:qFormat/>
    <w:rsid w:val="00C43D41"/>
    <w:pPr>
      <w:numPr>
        <w:ilvl w:val="1"/>
        <w:numId w:val="5"/>
      </w:numPr>
      <w:shd w:val="clear" w:color="auto" w:fill="D9D9D9" w:themeFill="background1" w:themeFillShade="D9"/>
      <w:spacing w:after="240"/>
      <w:outlineLvl w:val="1"/>
    </w:pPr>
    <w:rPr>
      <w:rFonts w:ascii="Times New Roman" w:hAnsi="Times New Roman"/>
    </w:rPr>
  </w:style>
  <w:style w:type="paragraph" w:customStyle="1" w:styleId="docversion">
    <w:name w:val="docversion"/>
    <w:link w:val="docversionChar"/>
    <w:semiHidden/>
    <w:rsid w:val="00C43D41"/>
    <w:rPr>
      <w:color w:val="000000"/>
      <w:sz w:val="14"/>
      <w:szCs w:val="22"/>
    </w:rPr>
  </w:style>
  <w:style w:type="character" w:customStyle="1" w:styleId="docversionChar">
    <w:name w:val="docversion Char"/>
    <w:basedOn w:val="DefaultParagraphFont"/>
    <w:link w:val="docversion"/>
    <w:semiHidden/>
    <w:rsid w:val="00C43D41"/>
    <w:rPr>
      <w:color w:val="000000"/>
      <w:sz w:val="14"/>
      <w:szCs w:val="22"/>
    </w:rPr>
  </w:style>
  <w:style w:type="character" w:customStyle="1" w:styleId="Title-Clause">
    <w:name w:val="Title - Clause"/>
    <w:basedOn w:val="DefaultParagraphFont"/>
    <w:uiPriority w:val="1"/>
    <w:rsid w:val="00C43D41"/>
    <w:rPr>
      <w:rFonts w:ascii="Times New Roman" w:hAnsi="Times New Roman" w:cs="Times New Roman"/>
      <w:b w:val="0"/>
      <w:dstrike w:val="0"/>
      <w:color w:val="000000"/>
      <w:sz w:val="24"/>
      <w:u w:val="none"/>
      <w:vertAlign w:val="baseline"/>
    </w:rPr>
  </w:style>
  <w:style w:type="character" w:customStyle="1" w:styleId="Title-Subclause2">
    <w:name w:val="Title - Subclause 2"/>
    <w:basedOn w:val="DefaultParagraphFont"/>
    <w:uiPriority w:val="1"/>
    <w:rsid w:val="00C43D41"/>
    <w:rPr>
      <w:rFonts w:ascii="Times New Roman" w:hAnsi="Times New Roman" w:cs="Times New Roman"/>
      <w:b/>
      <w:dstrike w:val="0"/>
      <w:color w:val="000000"/>
      <w:sz w:val="24"/>
      <w:u w:val="none"/>
      <w:vertAlign w:val="baseline"/>
    </w:rPr>
  </w:style>
  <w:style w:type="character" w:customStyle="1" w:styleId="Title-Subclause3">
    <w:name w:val="Title - Subclause 3"/>
    <w:basedOn w:val="DefaultParagraphFont"/>
    <w:uiPriority w:val="1"/>
    <w:rsid w:val="00C43D41"/>
    <w:rPr>
      <w:rFonts w:ascii="Times New Roman" w:hAnsi="Times New Roman" w:cs="Times New Roman"/>
      <w:b/>
      <w:dstrike w:val="0"/>
      <w:color w:val="000000"/>
      <w:sz w:val="24"/>
      <w:u w:val="none"/>
      <w:vertAlign w:val="baseline"/>
    </w:rPr>
  </w:style>
  <w:style w:type="character" w:customStyle="1" w:styleId="Title-Subclause4">
    <w:name w:val="Title - Subclause 4"/>
    <w:basedOn w:val="DefaultParagraphFont"/>
    <w:uiPriority w:val="1"/>
    <w:rsid w:val="00C43D41"/>
    <w:rPr>
      <w:rFonts w:ascii="Times New Roman" w:hAnsi="Times New Roman" w:cs="Times New Roman"/>
      <w:b/>
      <w:dstrike w:val="0"/>
      <w:color w:val="000000"/>
      <w:sz w:val="24"/>
      <w:u w:val="none"/>
      <w:vertAlign w:val="baseline"/>
    </w:rPr>
  </w:style>
  <w:style w:type="paragraph" w:customStyle="1" w:styleId="LFParaOptsubclause2">
    <w:name w:val="LF Para Opt subclause 2"/>
    <w:basedOn w:val="Normal"/>
    <w:semiHidden/>
    <w:qFormat/>
    <w:rsid w:val="00C43D41"/>
    <w:pPr>
      <w:numPr>
        <w:ilvl w:val="2"/>
        <w:numId w:val="5"/>
      </w:numPr>
      <w:shd w:val="clear" w:color="auto" w:fill="D9D9D9" w:themeFill="background1" w:themeFillShade="D9"/>
      <w:spacing w:after="240"/>
      <w:outlineLvl w:val="2"/>
    </w:pPr>
    <w:rPr>
      <w:rFonts w:ascii="Times New Roman" w:hAnsi="Times New Roman"/>
    </w:rPr>
  </w:style>
  <w:style w:type="paragraph" w:customStyle="1" w:styleId="LFParaOptsubclause3">
    <w:name w:val="LF Para Opt subclause 3"/>
    <w:basedOn w:val="LFParasubclause3"/>
    <w:semiHidden/>
    <w:qFormat/>
    <w:rsid w:val="00C43D41"/>
    <w:pPr>
      <w:numPr>
        <w:numId w:val="5"/>
      </w:numPr>
      <w:shd w:val="clear" w:color="auto" w:fill="D9D9D9" w:themeFill="background1" w:themeFillShade="D9"/>
    </w:pPr>
  </w:style>
  <w:style w:type="paragraph" w:customStyle="1" w:styleId="LFParaOptsubclause4">
    <w:name w:val="LF Para Opt subclause 4"/>
    <w:basedOn w:val="LFParasubclause4"/>
    <w:semiHidden/>
    <w:qFormat/>
    <w:rsid w:val="00C43D41"/>
    <w:pPr>
      <w:numPr>
        <w:numId w:val="5"/>
      </w:numPr>
      <w:shd w:val="clear" w:color="auto" w:fill="D9D9D9" w:themeFill="background1" w:themeFillShade="D9"/>
    </w:pPr>
  </w:style>
  <w:style w:type="paragraph" w:customStyle="1" w:styleId="LFTitle-OptClause">
    <w:name w:val="LF Title - Opt Clause"/>
    <w:basedOn w:val="Normal"/>
    <w:link w:val="LFTitle-OptClauseChar"/>
    <w:semiHidden/>
    <w:qFormat/>
    <w:rsid w:val="00C43D41"/>
    <w:pPr>
      <w:numPr>
        <w:numId w:val="5"/>
      </w:numPr>
      <w:shd w:val="clear" w:color="auto" w:fill="D9D9D9" w:themeFill="background1" w:themeFillShade="D9"/>
      <w:spacing w:before="360" w:after="240"/>
      <w:jc w:val="center"/>
      <w:outlineLvl w:val="0"/>
    </w:pPr>
    <w:rPr>
      <w:rFonts w:ascii="Times New Roman" w:hAnsi="Times New Roman"/>
      <w:b/>
    </w:rPr>
  </w:style>
  <w:style w:type="character" w:customStyle="1" w:styleId="Title-OptSubclause2">
    <w:name w:val="Title - Opt Subclause 2"/>
    <w:basedOn w:val="DefaultParagraphFont"/>
    <w:uiPriority w:val="1"/>
    <w:semiHidden/>
    <w:rsid w:val="00C43D41"/>
    <w:rPr>
      <w:rFonts w:ascii="Times New Roman" w:hAnsi="Times New Roman" w:cs="Times New Roman"/>
      <w:b w:val="0"/>
      <w:caps w:val="0"/>
      <w:dstrike w:val="0"/>
      <w:color w:val="000000"/>
      <w:sz w:val="24"/>
      <w:bdr w:val="nil"/>
      <w:shd w:val="clear" w:color="auto" w:fill="D9D9D9" w:themeFill="background1" w:themeFillShade="D9"/>
      <w:vertAlign w:val="baseline"/>
    </w:rPr>
  </w:style>
  <w:style w:type="character" w:customStyle="1" w:styleId="Title-OptSubclause3">
    <w:name w:val="Title - Opt Subclause 3"/>
    <w:basedOn w:val="DefaultParagraphFont"/>
    <w:uiPriority w:val="1"/>
    <w:semiHidden/>
    <w:rsid w:val="00C43D41"/>
    <w:rPr>
      <w:rFonts w:ascii="Times New Roman" w:hAnsi="Times New Roman" w:cs="Times New Roman"/>
      <w:b w:val="0"/>
      <w:dstrike w:val="0"/>
      <w:color w:val="000000"/>
      <w:sz w:val="24"/>
      <w:bdr w:val="nil"/>
      <w:shd w:val="clear" w:color="auto" w:fill="D9D9D9" w:themeFill="background1" w:themeFillShade="D9"/>
      <w:vertAlign w:val="baseline"/>
    </w:rPr>
  </w:style>
  <w:style w:type="character" w:customStyle="1" w:styleId="Title-OptSubclause4">
    <w:name w:val="Title - Opt Subclause 4"/>
    <w:basedOn w:val="DefaultParagraphFont"/>
    <w:uiPriority w:val="1"/>
    <w:semiHidden/>
    <w:rsid w:val="00C43D41"/>
    <w:rPr>
      <w:rFonts w:ascii="Times New Roman" w:hAnsi="Times New Roman" w:cs="Times New Roman"/>
      <w:b w:val="0"/>
      <w:dstrike w:val="0"/>
      <w:color w:val="000000"/>
      <w:sz w:val="24"/>
      <w:szCs w:val="22"/>
      <w:bdr w:val="nil"/>
      <w:shd w:val="clear" w:color="auto" w:fill="D9D9D9" w:themeFill="background1" w:themeFillShade="D9"/>
      <w:vertAlign w:val="baseline"/>
    </w:rPr>
  </w:style>
  <w:style w:type="character" w:customStyle="1" w:styleId="LFTitle-OptClauseChar">
    <w:name w:val="LF Title - Opt Clause Char"/>
    <w:basedOn w:val="DefaultParagraphFont"/>
    <w:link w:val="LFTitle-OptClause"/>
    <w:semiHidden/>
    <w:rsid w:val="00C43D41"/>
    <w:rPr>
      <w:rFonts w:ascii="Times New Roman" w:hAnsi="Times New Roman"/>
      <w:b/>
      <w:color w:val="000000"/>
      <w:shd w:val="clear" w:color="auto" w:fill="D9D9D9" w:themeFill="background1" w:themeFillShade="D9"/>
    </w:rPr>
  </w:style>
  <w:style w:type="character" w:customStyle="1" w:styleId="Title-OptSubclause1">
    <w:name w:val="Title - Opt Subclause 1"/>
    <w:basedOn w:val="DefaultParagraphFont"/>
    <w:uiPriority w:val="1"/>
    <w:semiHidden/>
    <w:rsid w:val="00C43D41"/>
    <w:rPr>
      <w:rFonts w:ascii="Times New Roman" w:hAnsi="Times New Roman" w:cs="Times New Roman"/>
      <w:b w:val="0"/>
      <w:dstrike w:val="0"/>
      <w:color w:val="000000"/>
      <w:sz w:val="24"/>
      <w:szCs w:val="22"/>
      <w:u w:val="none"/>
      <w:bdr w:val="nil"/>
      <w:shd w:val="clear" w:color="auto" w:fill="D9D9D9" w:themeFill="background1" w:themeFillShade="D9"/>
      <w:vertAlign w:val="baseline"/>
    </w:rPr>
  </w:style>
  <w:style w:type="paragraph" w:customStyle="1" w:styleId="SLPara-OptClause">
    <w:name w:val="SL Para - Opt Clause"/>
    <w:semiHidden/>
    <w:qFormat/>
    <w:rsid w:val="00C43D41"/>
    <w:pPr>
      <w:numPr>
        <w:numId w:val="6"/>
      </w:numPr>
      <w:shd w:val="clear" w:color="auto" w:fill="D9D9D9" w:themeFill="background1" w:themeFillShade="D9"/>
      <w:spacing w:after="240"/>
      <w:outlineLvl w:val="0"/>
    </w:pPr>
    <w:rPr>
      <w:rFonts w:ascii="Times New Roman" w:hAnsi="Times New Roman"/>
      <w:color w:val="000000"/>
    </w:rPr>
  </w:style>
  <w:style w:type="paragraph" w:customStyle="1" w:styleId="SFPara-OptClause">
    <w:name w:val="SF Para - Opt Clause"/>
    <w:basedOn w:val="Normal"/>
    <w:semiHidden/>
    <w:qFormat/>
    <w:rsid w:val="00C43D41"/>
    <w:pPr>
      <w:numPr>
        <w:numId w:val="7"/>
      </w:numPr>
      <w:shd w:val="clear" w:color="auto" w:fill="D9D9D9" w:themeFill="background1" w:themeFillShade="D9"/>
      <w:spacing w:before="240" w:after="240"/>
      <w:outlineLvl w:val="0"/>
    </w:pPr>
    <w:rPr>
      <w:rFonts w:ascii="Times New Roman" w:hAnsi="Times New Roman"/>
    </w:rPr>
  </w:style>
  <w:style w:type="paragraph" w:customStyle="1" w:styleId="SFParaOptsubclause1">
    <w:name w:val="SF Para Opt subclause 1"/>
    <w:basedOn w:val="SFParasubclause1"/>
    <w:semiHidden/>
    <w:qFormat/>
    <w:rsid w:val="00C43D41"/>
    <w:pPr>
      <w:numPr>
        <w:numId w:val="7"/>
      </w:numPr>
      <w:shd w:val="clear" w:color="auto" w:fill="D9D9D9" w:themeFill="background1" w:themeFillShade="D9"/>
    </w:pPr>
  </w:style>
  <w:style w:type="paragraph" w:customStyle="1" w:styleId="SFParaOptsubclause2">
    <w:name w:val="SF Para Opt subclause 2"/>
    <w:basedOn w:val="Normal"/>
    <w:semiHidden/>
    <w:qFormat/>
    <w:rsid w:val="00C43D41"/>
    <w:pPr>
      <w:numPr>
        <w:ilvl w:val="2"/>
        <w:numId w:val="7"/>
      </w:numPr>
      <w:shd w:val="clear" w:color="auto" w:fill="D9D9D9" w:themeFill="background1" w:themeFillShade="D9"/>
      <w:spacing w:after="240"/>
      <w:outlineLvl w:val="2"/>
    </w:pPr>
    <w:rPr>
      <w:rFonts w:ascii="Times New Roman" w:hAnsi="Times New Roman"/>
    </w:rPr>
  </w:style>
  <w:style w:type="paragraph" w:customStyle="1" w:styleId="SFParaOptsubclause3">
    <w:name w:val="SF Para Opt subclause 3"/>
    <w:basedOn w:val="SFParasubclause3"/>
    <w:semiHidden/>
    <w:qFormat/>
    <w:rsid w:val="00C43D41"/>
    <w:pPr>
      <w:numPr>
        <w:numId w:val="7"/>
      </w:numPr>
      <w:shd w:val="clear" w:color="auto" w:fill="D9D9D9" w:themeFill="background1" w:themeFillShade="D9"/>
    </w:pPr>
  </w:style>
  <w:style w:type="paragraph" w:customStyle="1" w:styleId="MFParaOptsubclause1">
    <w:name w:val="MF Para Opt subclause 1"/>
    <w:basedOn w:val="Normal"/>
    <w:semiHidden/>
    <w:qFormat/>
    <w:rsid w:val="00C43D41"/>
    <w:pPr>
      <w:numPr>
        <w:ilvl w:val="1"/>
        <w:numId w:val="8"/>
      </w:numPr>
      <w:shd w:val="clear" w:color="auto" w:fill="D9D9D9" w:themeFill="background1" w:themeFillShade="D9"/>
      <w:spacing w:after="240"/>
      <w:outlineLvl w:val="1"/>
    </w:pPr>
    <w:rPr>
      <w:rFonts w:ascii="Times New Roman" w:hAnsi="Times New Roman"/>
    </w:rPr>
  </w:style>
  <w:style w:type="paragraph" w:customStyle="1" w:styleId="MFPara-OptClause">
    <w:name w:val="MF Para - Opt Clause"/>
    <w:basedOn w:val="Normal"/>
    <w:semiHidden/>
    <w:qFormat/>
    <w:rsid w:val="00C43D41"/>
    <w:pPr>
      <w:numPr>
        <w:numId w:val="8"/>
      </w:numPr>
      <w:shd w:val="clear" w:color="auto" w:fill="D9D9D9" w:themeFill="background1" w:themeFillShade="D9"/>
      <w:spacing w:after="240"/>
      <w:outlineLvl w:val="0"/>
    </w:pPr>
    <w:rPr>
      <w:rFonts w:ascii="Times New Roman" w:hAnsi="Times New Roman"/>
    </w:rPr>
  </w:style>
  <w:style w:type="paragraph" w:customStyle="1" w:styleId="MFParaOptsubclause2">
    <w:name w:val="MF Para Opt subclause 2"/>
    <w:basedOn w:val="Normal"/>
    <w:semiHidden/>
    <w:qFormat/>
    <w:rsid w:val="00C43D41"/>
    <w:pPr>
      <w:numPr>
        <w:ilvl w:val="2"/>
        <w:numId w:val="8"/>
      </w:numPr>
      <w:shd w:val="clear" w:color="auto" w:fill="D9D9D9" w:themeFill="background1" w:themeFillShade="D9"/>
      <w:spacing w:after="240"/>
      <w:outlineLvl w:val="2"/>
    </w:pPr>
    <w:rPr>
      <w:rFonts w:ascii="Times New Roman" w:hAnsi="Times New Roman"/>
    </w:rPr>
  </w:style>
  <w:style w:type="paragraph" w:customStyle="1" w:styleId="MFParaOptsubclause3">
    <w:name w:val="MF Para Opt subclause 3"/>
    <w:basedOn w:val="Normal"/>
    <w:semiHidden/>
    <w:qFormat/>
    <w:rsid w:val="00C43D41"/>
    <w:pPr>
      <w:numPr>
        <w:ilvl w:val="3"/>
        <w:numId w:val="8"/>
      </w:numPr>
      <w:shd w:val="clear" w:color="auto" w:fill="D9D9D9" w:themeFill="background1" w:themeFillShade="D9"/>
      <w:spacing w:after="240"/>
      <w:outlineLvl w:val="3"/>
    </w:pPr>
    <w:rPr>
      <w:rFonts w:ascii="Times New Roman" w:hAnsi="Times New Roman"/>
    </w:rPr>
  </w:style>
  <w:style w:type="paragraph" w:customStyle="1" w:styleId="MFParaOptsubclause4">
    <w:name w:val="MF Para Opt subclause 4"/>
    <w:basedOn w:val="Normal"/>
    <w:semiHidden/>
    <w:qFormat/>
    <w:rsid w:val="00C43D41"/>
    <w:pPr>
      <w:numPr>
        <w:ilvl w:val="4"/>
        <w:numId w:val="8"/>
      </w:numPr>
      <w:shd w:val="clear" w:color="auto" w:fill="D9D9D9" w:themeFill="background1" w:themeFillShade="D9"/>
      <w:tabs>
        <w:tab w:val="left" w:pos="2970"/>
      </w:tabs>
      <w:spacing w:after="240"/>
      <w:outlineLvl w:val="4"/>
    </w:pPr>
    <w:rPr>
      <w:rFonts w:ascii="Times New Roman" w:hAnsi="Times New Roman"/>
    </w:rPr>
  </w:style>
  <w:style w:type="paragraph" w:customStyle="1" w:styleId="HeadingLevel2">
    <w:name w:val="Heading Level 2"/>
    <w:link w:val="HeadingLevel2Char"/>
    <w:qFormat/>
    <w:rsid w:val="00C43D41"/>
    <w:pPr>
      <w:outlineLvl w:val="1"/>
    </w:pPr>
    <w:rPr>
      <w:b/>
      <w:color w:val="000000"/>
      <w:sz w:val="22"/>
      <w:szCs w:val="22"/>
    </w:rPr>
  </w:style>
  <w:style w:type="paragraph" w:customStyle="1" w:styleId="HeadingLevel3">
    <w:name w:val="Heading Level 3"/>
    <w:link w:val="HeadingLevel3Char"/>
    <w:qFormat/>
    <w:rsid w:val="00C43D41"/>
    <w:pPr>
      <w:outlineLvl w:val="2"/>
    </w:pPr>
    <w:rPr>
      <w:rFonts w:cstheme="minorHAnsi"/>
      <w:b/>
      <w:bCs/>
      <w:color w:val="000000"/>
      <w:sz w:val="20"/>
      <w:szCs w:val="22"/>
    </w:rPr>
  </w:style>
  <w:style w:type="character" w:customStyle="1" w:styleId="HeadingLevel2Char">
    <w:name w:val="Heading Level 2 Char"/>
    <w:basedOn w:val="DefaultParagraphFont"/>
    <w:link w:val="HeadingLevel2"/>
    <w:rsid w:val="00C43D41"/>
    <w:rPr>
      <w:b/>
      <w:color w:val="000000"/>
      <w:sz w:val="22"/>
      <w:szCs w:val="22"/>
    </w:rPr>
  </w:style>
  <w:style w:type="character" w:customStyle="1" w:styleId="HeadingLevel3Char">
    <w:name w:val="Heading Level 3 Char"/>
    <w:basedOn w:val="DefaultParagraphFont"/>
    <w:link w:val="HeadingLevel3"/>
    <w:rsid w:val="00C43D41"/>
    <w:rPr>
      <w:rFonts w:cstheme="minorHAnsi"/>
      <w:b/>
      <w:bCs/>
      <w:color w:val="000000"/>
      <w:sz w:val="20"/>
      <w:szCs w:val="22"/>
    </w:rPr>
  </w:style>
  <w:style w:type="paragraph" w:customStyle="1" w:styleId="BlockQuote">
    <w:name w:val="Block Quote"/>
    <w:link w:val="BlockQuoteChar"/>
    <w:rsid w:val="00C43D41"/>
    <w:pPr>
      <w:spacing w:after="120"/>
      <w:ind w:left="720" w:right="720"/>
    </w:pPr>
    <w:rPr>
      <w:rFonts w:ascii="Times New Roman" w:hAnsi="Times New Roman"/>
      <w:color w:val="000000"/>
      <w:szCs w:val="22"/>
    </w:rPr>
  </w:style>
  <w:style w:type="character" w:customStyle="1" w:styleId="BlockQuoteChar">
    <w:name w:val="Block Quote Char"/>
    <w:basedOn w:val="DefaultParagraphFont"/>
    <w:link w:val="BlockQuote"/>
    <w:rsid w:val="00C43D41"/>
    <w:rPr>
      <w:rFonts w:ascii="Times New Roman" w:hAnsi="Times New Roman"/>
      <w:color w:val="000000"/>
      <w:szCs w:val="22"/>
    </w:rPr>
  </w:style>
  <w:style w:type="character" w:customStyle="1" w:styleId="BulletList1Char">
    <w:name w:val="Bullet List 1 Char"/>
    <w:basedOn w:val="DefaultParagraphFont"/>
    <w:link w:val="BulletList1"/>
    <w:rsid w:val="00C43D41"/>
    <w:rPr>
      <w:rFonts w:ascii="Times New Roman" w:hAnsi="Times New Roman"/>
      <w:color w:val="000000"/>
    </w:rPr>
  </w:style>
  <w:style w:type="character" w:customStyle="1" w:styleId="BulletList2Char">
    <w:name w:val="Bullet List 2 Char"/>
    <w:basedOn w:val="DefaultParagraphFont"/>
    <w:link w:val="BulletList2"/>
    <w:rsid w:val="00C43D41"/>
    <w:rPr>
      <w:rFonts w:ascii="Times New Roman" w:hAnsi="Times New Roman"/>
      <w:color w:val="000000"/>
    </w:rPr>
  </w:style>
  <w:style w:type="paragraph" w:customStyle="1" w:styleId="LFPara-Clause-nonum">
    <w:name w:val="LF Para - Clause - no num"/>
    <w:basedOn w:val="Normal"/>
    <w:link w:val="LFPara-Clause-nonumChar"/>
    <w:qFormat/>
    <w:rsid w:val="00C43D41"/>
    <w:pPr>
      <w:spacing w:after="240"/>
      <w:ind w:firstLine="432"/>
    </w:pPr>
    <w:rPr>
      <w:rFonts w:ascii="Times New Roman" w:hAnsi="Times New Roman"/>
    </w:rPr>
  </w:style>
  <w:style w:type="character" w:customStyle="1" w:styleId="LFPara-Clause-nonumChar">
    <w:name w:val="LF Para - Clause - no num Char"/>
    <w:basedOn w:val="DefaultParagraphFont"/>
    <w:link w:val="LFPara-Clause-nonum"/>
    <w:rsid w:val="00C43D41"/>
    <w:rPr>
      <w:rFonts w:ascii="Times New Roman" w:hAnsi="Times New Roman"/>
      <w:color w:val="000000"/>
    </w:rPr>
  </w:style>
  <w:style w:type="paragraph" w:customStyle="1" w:styleId="LFParasubclause2-nonum">
    <w:name w:val="LF Para subclause 2 - no num"/>
    <w:qFormat/>
    <w:rsid w:val="00C43D41"/>
    <w:pPr>
      <w:spacing w:after="240"/>
      <w:ind w:left="720" w:firstLine="1440"/>
      <w:outlineLvl w:val="2"/>
    </w:pPr>
    <w:rPr>
      <w:rFonts w:ascii="Times New Roman" w:hAnsi="Times New Roman"/>
      <w:color w:val="000000"/>
    </w:rPr>
  </w:style>
  <w:style w:type="paragraph" w:customStyle="1" w:styleId="LFParasubclause3-nonum">
    <w:name w:val="LF Para subclause 3 - no num"/>
    <w:qFormat/>
    <w:rsid w:val="00C43D41"/>
    <w:pPr>
      <w:spacing w:after="240"/>
      <w:ind w:left="1512" w:firstLine="1368"/>
      <w:outlineLvl w:val="3"/>
    </w:pPr>
    <w:rPr>
      <w:rFonts w:ascii="Times New Roman" w:hAnsi="Times New Roman"/>
      <w:color w:val="000000"/>
    </w:rPr>
  </w:style>
  <w:style w:type="paragraph" w:customStyle="1" w:styleId="LFParasubclause4-nonum">
    <w:name w:val="LF Para subclause 4 - no num"/>
    <w:qFormat/>
    <w:rsid w:val="00C43D41"/>
    <w:pPr>
      <w:spacing w:after="240"/>
      <w:ind w:left="2160" w:firstLine="1440"/>
      <w:outlineLvl w:val="4"/>
    </w:pPr>
    <w:rPr>
      <w:rFonts w:ascii="Times New Roman" w:hAnsi="Times New Roman"/>
      <w:color w:val="000000"/>
    </w:rPr>
  </w:style>
  <w:style w:type="character" w:customStyle="1" w:styleId="LinkManual">
    <w:name w:val="Link (Manual)"/>
    <w:qFormat/>
    <w:rsid w:val="00C43D41"/>
    <w:rPr>
      <w:rFonts w:ascii="Times New Roman" w:hAnsi="Times New Roman"/>
      <w:color w:val="000000"/>
      <w:sz w:val="24"/>
      <w:u w:val="none"/>
    </w:rPr>
  </w:style>
  <w:style w:type="paragraph" w:customStyle="1" w:styleId="List-LowerAlphaListLevel1">
    <w:name w:val="List - Lower Alpha List Level 1"/>
    <w:link w:val="List-LowerAlphaListLevel1Char"/>
    <w:qFormat/>
    <w:rsid w:val="00C43D41"/>
    <w:pPr>
      <w:numPr>
        <w:numId w:val="9"/>
      </w:numPr>
      <w:spacing w:after="120"/>
    </w:pPr>
    <w:rPr>
      <w:rFonts w:ascii="Times New Roman" w:hAnsi="Times New Roman"/>
      <w:color w:val="000000"/>
    </w:rPr>
  </w:style>
  <w:style w:type="paragraph" w:customStyle="1" w:styleId="List-LowerAlphaListLevel2">
    <w:name w:val="List - Lower Alpha List Level 2"/>
    <w:link w:val="List-LowerAlphaListLevel2Char"/>
    <w:qFormat/>
    <w:rsid w:val="00C43D41"/>
    <w:pPr>
      <w:numPr>
        <w:numId w:val="10"/>
      </w:numPr>
      <w:spacing w:after="120"/>
    </w:pPr>
    <w:rPr>
      <w:rFonts w:ascii="Times New Roman" w:hAnsi="Times New Roman"/>
      <w:color w:val="000000"/>
    </w:rPr>
  </w:style>
  <w:style w:type="paragraph" w:customStyle="1" w:styleId="List-LowerRomanListLevel1">
    <w:name w:val="List - Lower Roman List Level 1"/>
    <w:link w:val="List-LowerRomanListLevel1Char"/>
    <w:qFormat/>
    <w:rsid w:val="00C43D41"/>
    <w:pPr>
      <w:numPr>
        <w:numId w:val="11"/>
      </w:numPr>
      <w:spacing w:after="120"/>
    </w:pPr>
    <w:rPr>
      <w:rFonts w:ascii="Times New Roman" w:hAnsi="Times New Roman"/>
      <w:color w:val="000000"/>
    </w:rPr>
  </w:style>
  <w:style w:type="paragraph" w:customStyle="1" w:styleId="List-LowerRomanListLevel2">
    <w:name w:val="List - Lower Roman List Level 2"/>
    <w:link w:val="List-LowerRomanListLevel2Char"/>
    <w:qFormat/>
    <w:rsid w:val="00C43D41"/>
    <w:pPr>
      <w:numPr>
        <w:numId w:val="12"/>
      </w:numPr>
      <w:spacing w:after="120"/>
    </w:pPr>
    <w:rPr>
      <w:rFonts w:ascii="Times New Roman" w:hAnsi="Times New Roman"/>
      <w:color w:val="000000"/>
    </w:rPr>
  </w:style>
  <w:style w:type="paragraph" w:customStyle="1" w:styleId="List-NumberedListLevel1">
    <w:name w:val="List - Numbered List Level 1"/>
    <w:link w:val="List-NumberedListLevel1Char"/>
    <w:qFormat/>
    <w:rsid w:val="00C43D41"/>
    <w:pPr>
      <w:numPr>
        <w:numId w:val="17"/>
      </w:numPr>
      <w:spacing w:after="120"/>
    </w:pPr>
    <w:rPr>
      <w:rFonts w:ascii="Times New Roman" w:hAnsi="Times New Roman"/>
      <w:color w:val="000000"/>
    </w:rPr>
  </w:style>
  <w:style w:type="paragraph" w:customStyle="1" w:styleId="List-UpperAlphaListLevel1">
    <w:name w:val="List - Upper Alpha List Level 1"/>
    <w:link w:val="List-UpperAlphaListLevel1Char"/>
    <w:qFormat/>
    <w:rsid w:val="00C43D41"/>
    <w:pPr>
      <w:numPr>
        <w:numId w:val="13"/>
      </w:numPr>
      <w:spacing w:after="120"/>
    </w:pPr>
    <w:rPr>
      <w:rFonts w:ascii="Times New Roman" w:hAnsi="Times New Roman"/>
      <w:color w:val="000000"/>
    </w:rPr>
  </w:style>
  <w:style w:type="paragraph" w:customStyle="1" w:styleId="List-UpperAlphaListLevel2">
    <w:name w:val="List - Upper Alpha List Level 2"/>
    <w:link w:val="List-UpperAlphaListLevel2Char"/>
    <w:qFormat/>
    <w:rsid w:val="00C43D41"/>
    <w:pPr>
      <w:numPr>
        <w:numId w:val="14"/>
      </w:numPr>
      <w:spacing w:after="120"/>
    </w:pPr>
    <w:rPr>
      <w:rFonts w:ascii="Times New Roman" w:hAnsi="Times New Roman"/>
      <w:color w:val="000000"/>
    </w:rPr>
  </w:style>
  <w:style w:type="paragraph" w:customStyle="1" w:styleId="ListParagraphLevel1">
    <w:name w:val="List Paragraph Level 1"/>
    <w:link w:val="ListParagraphLevel1Char"/>
    <w:qFormat/>
    <w:rsid w:val="00C43D41"/>
    <w:pPr>
      <w:spacing w:after="120"/>
      <w:ind w:left="720"/>
    </w:pPr>
    <w:rPr>
      <w:rFonts w:ascii="Times New Roman" w:hAnsi="Times New Roman"/>
      <w:color w:val="000000"/>
    </w:rPr>
  </w:style>
  <w:style w:type="paragraph" w:customStyle="1" w:styleId="ListParagraphLevel2">
    <w:name w:val="List Paragraph Level 2"/>
    <w:link w:val="ListParagraphLevel2Char"/>
    <w:qFormat/>
    <w:rsid w:val="00C43D41"/>
    <w:pPr>
      <w:spacing w:after="120"/>
      <w:ind w:left="1152"/>
    </w:pPr>
    <w:rPr>
      <w:rFonts w:ascii="Times New Roman" w:hAnsi="Times New Roman"/>
      <w:color w:val="000000"/>
    </w:rPr>
  </w:style>
  <w:style w:type="character" w:customStyle="1" w:styleId="ListParagraphLevel1Char">
    <w:name w:val="List Paragraph Level 1 Char"/>
    <w:basedOn w:val="DefaultParagraphFont"/>
    <w:link w:val="ListParagraphLevel1"/>
    <w:rsid w:val="00C43D41"/>
    <w:rPr>
      <w:rFonts w:ascii="Times New Roman" w:hAnsi="Times New Roman"/>
      <w:color w:val="000000"/>
    </w:rPr>
  </w:style>
  <w:style w:type="character" w:customStyle="1" w:styleId="ListParagraphLevel2Char">
    <w:name w:val="List Paragraph Level 2 Char"/>
    <w:basedOn w:val="DefaultParagraphFont"/>
    <w:link w:val="ListParagraphLevel2"/>
    <w:rsid w:val="00C43D41"/>
    <w:rPr>
      <w:rFonts w:ascii="Times New Roman" w:hAnsi="Times New Roman"/>
      <w:color w:val="000000"/>
    </w:rPr>
  </w:style>
  <w:style w:type="character" w:customStyle="1" w:styleId="List-NumberedListLevel1Char">
    <w:name w:val="List - Numbered List Level 1 Char"/>
    <w:basedOn w:val="DefaultParagraphFont"/>
    <w:link w:val="List-NumberedListLevel1"/>
    <w:rsid w:val="00C43D41"/>
    <w:rPr>
      <w:rFonts w:ascii="Times New Roman" w:hAnsi="Times New Roman"/>
      <w:color w:val="000000"/>
    </w:rPr>
  </w:style>
  <w:style w:type="paragraph" w:customStyle="1" w:styleId="List-NumberedListLevel2">
    <w:name w:val="List - Numbered List Level 2"/>
    <w:link w:val="List-NumberedListLevel2Char"/>
    <w:rsid w:val="00C43D41"/>
    <w:pPr>
      <w:numPr>
        <w:numId w:val="16"/>
      </w:numPr>
      <w:spacing w:after="120"/>
    </w:pPr>
    <w:rPr>
      <w:rFonts w:ascii="Times New Roman" w:hAnsi="Times New Roman"/>
      <w:color w:val="000000"/>
    </w:rPr>
  </w:style>
  <w:style w:type="character" w:customStyle="1" w:styleId="List-LowerRomanListLevel1Char">
    <w:name w:val="List - Lower Roman List Level 1 Char"/>
    <w:basedOn w:val="DefaultParagraphFont"/>
    <w:link w:val="List-LowerRomanListLevel1"/>
    <w:rsid w:val="00C43D41"/>
    <w:rPr>
      <w:rFonts w:ascii="Times New Roman" w:hAnsi="Times New Roman"/>
      <w:color w:val="000000"/>
    </w:rPr>
  </w:style>
  <w:style w:type="character" w:customStyle="1" w:styleId="List-UpperAlphaListLevel1Char">
    <w:name w:val="List - Upper Alpha List Level 1 Char"/>
    <w:basedOn w:val="DefaultParagraphFont"/>
    <w:link w:val="List-UpperAlphaListLevel1"/>
    <w:rsid w:val="00C43D41"/>
    <w:rPr>
      <w:rFonts w:ascii="Times New Roman" w:hAnsi="Times New Roman"/>
      <w:color w:val="000000"/>
    </w:rPr>
  </w:style>
  <w:style w:type="character" w:customStyle="1" w:styleId="List-LowerAlphaListLevel1Char">
    <w:name w:val="List - Lower Alpha List Level 1 Char"/>
    <w:basedOn w:val="DefaultParagraphFont"/>
    <w:link w:val="List-LowerAlphaListLevel1"/>
    <w:rsid w:val="00C43D41"/>
    <w:rPr>
      <w:rFonts w:ascii="Times New Roman" w:hAnsi="Times New Roman"/>
      <w:color w:val="000000"/>
    </w:rPr>
  </w:style>
  <w:style w:type="character" w:customStyle="1" w:styleId="List-LowerAlphaListLevel2Char">
    <w:name w:val="List - Lower Alpha List Level 2 Char"/>
    <w:basedOn w:val="DefaultParagraphFont"/>
    <w:link w:val="List-LowerAlphaListLevel2"/>
    <w:rsid w:val="00C43D41"/>
    <w:rPr>
      <w:rFonts w:ascii="Times New Roman" w:hAnsi="Times New Roman"/>
      <w:color w:val="000000"/>
    </w:rPr>
  </w:style>
  <w:style w:type="character" w:customStyle="1" w:styleId="List-UpperAlphaListLevel2Char">
    <w:name w:val="List - Upper Alpha List Level 2 Char"/>
    <w:basedOn w:val="DefaultParagraphFont"/>
    <w:link w:val="List-UpperAlphaListLevel2"/>
    <w:rsid w:val="00C43D41"/>
    <w:rPr>
      <w:rFonts w:ascii="Times New Roman" w:hAnsi="Times New Roman"/>
      <w:color w:val="000000"/>
    </w:rPr>
  </w:style>
  <w:style w:type="character" w:customStyle="1" w:styleId="List-LowerRomanListLevel2Char">
    <w:name w:val="List - Lower Roman List Level 2 Char"/>
    <w:basedOn w:val="DefaultParagraphFont"/>
    <w:link w:val="List-LowerRomanListLevel2"/>
    <w:rsid w:val="00C43D41"/>
    <w:rPr>
      <w:rFonts w:ascii="Times New Roman" w:hAnsi="Times New Roman"/>
      <w:color w:val="000000"/>
    </w:rPr>
  </w:style>
  <w:style w:type="paragraph" w:customStyle="1" w:styleId="MFPara-Clause-nonum">
    <w:name w:val="MF Para - Clause - no num"/>
    <w:qFormat/>
    <w:rsid w:val="00C43D41"/>
    <w:pPr>
      <w:spacing w:after="240"/>
      <w:ind w:firstLine="1008"/>
      <w:outlineLvl w:val="0"/>
    </w:pPr>
    <w:rPr>
      <w:rFonts w:ascii="Times New Roman" w:hAnsi="Times New Roman"/>
      <w:color w:val="000000"/>
    </w:rPr>
  </w:style>
  <w:style w:type="paragraph" w:customStyle="1" w:styleId="MFParasubclause1-nonum">
    <w:name w:val="MF Para subclause 1 - no num"/>
    <w:qFormat/>
    <w:rsid w:val="00C43D41"/>
    <w:pPr>
      <w:spacing w:after="240"/>
      <w:ind w:left="432" w:firstLine="1296"/>
      <w:outlineLvl w:val="1"/>
    </w:pPr>
    <w:rPr>
      <w:rFonts w:ascii="Times New Roman" w:hAnsi="Times New Roman"/>
      <w:color w:val="000000"/>
    </w:rPr>
  </w:style>
  <w:style w:type="paragraph" w:customStyle="1" w:styleId="MFParasubclause2-nonum">
    <w:name w:val="MF Para subclause 2 - no num"/>
    <w:qFormat/>
    <w:rsid w:val="00C43D41"/>
    <w:pPr>
      <w:spacing w:after="240"/>
      <w:ind w:left="1008" w:firstLine="1440"/>
      <w:outlineLvl w:val="2"/>
    </w:pPr>
    <w:rPr>
      <w:rFonts w:ascii="Times New Roman" w:hAnsi="Times New Roman"/>
      <w:color w:val="000000"/>
    </w:rPr>
  </w:style>
  <w:style w:type="paragraph" w:customStyle="1" w:styleId="MFParasubclause3-nonum">
    <w:name w:val="MF Para subclause 3 - no num"/>
    <w:qFormat/>
    <w:rsid w:val="00C43D41"/>
    <w:pPr>
      <w:spacing w:after="240"/>
      <w:ind w:left="1728" w:firstLine="1440"/>
      <w:outlineLvl w:val="3"/>
    </w:pPr>
    <w:rPr>
      <w:rFonts w:ascii="Times New Roman" w:hAnsi="Times New Roman"/>
      <w:color w:val="000000"/>
    </w:rPr>
  </w:style>
  <w:style w:type="paragraph" w:customStyle="1" w:styleId="MFParasubclause4-nonum">
    <w:name w:val="MF Para subclause 4 - no num"/>
    <w:qFormat/>
    <w:rsid w:val="00C43D41"/>
    <w:pPr>
      <w:spacing w:after="240"/>
      <w:ind w:left="2448" w:firstLine="1440"/>
      <w:outlineLvl w:val="4"/>
    </w:pPr>
    <w:rPr>
      <w:rFonts w:ascii="Times New Roman" w:hAnsi="Times New Roman"/>
      <w:color w:val="000000"/>
    </w:rPr>
  </w:style>
  <w:style w:type="paragraph" w:customStyle="1" w:styleId="PinPointRef">
    <w:name w:val="PinPoint Ref"/>
    <w:link w:val="PinPointRefChar"/>
    <w:qFormat/>
    <w:rsid w:val="00C43D41"/>
    <w:pPr>
      <w:outlineLvl w:val="0"/>
    </w:pPr>
    <w:rPr>
      <w:rFonts w:ascii="Times New Roman" w:hAnsi="Times New Roman"/>
      <w:b/>
      <w:color w:val="000000"/>
      <w:sz w:val="18"/>
      <w:szCs w:val="22"/>
    </w:rPr>
  </w:style>
  <w:style w:type="character" w:customStyle="1" w:styleId="PinPointRefChar">
    <w:name w:val="PinPoint Ref Char"/>
    <w:basedOn w:val="DefaultParagraphFont"/>
    <w:link w:val="PinPointRef"/>
    <w:rsid w:val="00C43D41"/>
    <w:rPr>
      <w:rFonts w:ascii="Times New Roman" w:hAnsi="Times New Roman"/>
      <w:b/>
      <w:color w:val="000000"/>
      <w:sz w:val="18"/>
      <w:szCs w:val="22"/>
    </w:rPr>
  </w:style>
  <w:style w:type="paragraph" w:customStyle="1" w:styleId="SFParasubclause1-nonum">
    <w:name w:val="SF Para subclause 1 - no num"/>
    <w:qFormat/>
    <w:rsid w:val="00C43D41"/>
    <w:pPr>
      <w:spacing w:after="240"/>
      <w:ind w:left="720" w:firstLine="1440"/>
      <w:outlineLvl w:val="1"/>
    </w:pPr>
    <w:rPr>
      <w:rFonts w:ascii="Times New Roman" w:hAnsi="Times New Roman"/>
      <w:color w:val="000000"/>
    </w:rPr>
  </w:style>
  <w:style w:type="paragraph" w:customStyle="1" w:styleId="SFParasubclause2-nonum">
    <w:name w:val="SF Para subclause 2 - no num"/>
    <w:qFormat/>
    <w:rsid w:val="00C43D41"/>
    <w:pPr>
      <w:spacing w:after="240"/>
      <w:ind w:left="1440" w:firstLine="1440"/>
      <w:outlineLvl w:val="2"/>
    </w:pPr>
    <w:rPr>
      <w:rFonts w:ascii="Times New Roman" w:hAnsi="Times New Roman"/>
      <w:color w:val="000000"/>
    </w:rPr>
  </w:style>
  <w:style w:type="paragraph" w:customStyle="1" w:styleId="SFParasubclause3-nonum">
    <w:name w:val="SF Para subclause 3 - no num"/>
    <w:qFormat/>
    <w:rsid w:val="00C43D41"/>
    <w:pPr>
      <w:spacing w:after="240"/>
      <w:ind w:left="2160" w:firstLine="1440"/>
      <w:outlineLvl w:val="3"/>
    </w:pPr>
    <w:rPr>
      <w:rFonts w:ascii="Times New Roman" w:hAnsi="Times New Roman"/>
      <w:color w:val="000000"/>
    </w:rPr>
  </w:style>
  <w:style w:type="paragraph" w:customStyle="1" w:styleId="SFPara-Clause-nonum">
    <w:name w:val="SF Para - Clause - no num"/>
    <w:link w:val="SFPara-Clause-nonumChar"/>
    <w:qFormat/>
    <w:rsid w:val="00C43D41"/>
    <w:pPr>
      <w:spacing w:before="240" w:after="240"/>
      <w:ind w:firstLine="1440"/>
      <w:outlineLvl w:val="0"/>
    </w:pPr>
    <w:rPr>
      <w:rFonts w:ascii="Times New Roman" w:hAnsi="Times New Roman"/>
      <w:color w:val="000000"/>
    </w:rPr>
  </w:style>
  <w:style w:type="character" w:customStyle="1" w:styleId="SFPara-Clause-nonumChar">
    <w:name w:val="SF Para - Clause - no num Char"/>
    <w:basedOn w:val="DefaultParagraphFont"/>
    <w:link w:val="SFPara-Clause-nonum"/>
    <w:rsid w:val="00C43D41"/>
    <w:rPr>
      <w:rFonts w:ascii="Times New Roman" w:hAnsi="Times New Roman"/>
      <w:color w:val="000000"/>
    </w:rPr>
  </w:style>
  <w:style w:type="paragraph" w:customStyle="1" w:styleId="SLPara-Clause-nonum">
    <w:name w:val="SL Para - Clause - no num"/>
    <w:semiHidden/>
    <w:qFormat/>
    <w:rsid w:val="00C43D41"/>
    <w:pPr>
      <w:shd w:val="clear" w:color="auto" w:fill="FFFFFF" w:themeFill="background1"/>
      <w:spacing w:after="240"/>
      <w:ind w:firstLine="936"/>
    </w:pPr>
    <w:rPr>
      <w:rFonts w:ascii="Times New Roman" w:hAnsi="Times New Roman"/>
      <w:color w:val="000000"/>
      <w:szCs w:val="22"/>
    </w:rPr>
  </w:style>
  <w:style w:type="paragraph" w:customStyle="1" w:styleId="PreservePara">
    <w:name w:val="Preserve Para"/>
    <w:semiHidden/>
    <w:rsid w:val="00C43D41"/>
    <w:rPr>
      <w:rFonts w:ascii="Times New Roman" w:hAnsi="Times New Roman"/>
      <w:color w:val="000000"/>
    </w:rPr>
  </w:style>
  <w:style w:type="paragraph" w:customStyle="1" w:styleId="IgnoredSmall">
    <w:name w:val="Ignored Small"/>
    <w:semiHidden/>
    <w:rsid w:val="00C43D41"/>
    <w:rPr>
      <w:rFonts w:ascii="Times New Roman" w:hAnsi="Times New Roman"/>
      <w:color w:val="000000"/>
      <w:sz w:val="2"/>
    </w:rPr>
  </w:style>
  <w:style w:type="character" w:customStyle="1" w:styleId="Title-OptClause">
    <w:name w:val="Title - Opt Clause"/>
    <w:basedOn w:val="DefaultParagraphFont"/>
    <w:uiPriority w:val="1"/>
    <w:semiHidden/>
    <w:rsid w:val="00C43D41"/>
    <w:rPr>
      <w:rFonts w:ascii="Times New Roman" w:hAnsi="Times New Roman" w:cs="Times New Roman"/>
      <w:b w:val="0"/>
      <w:dstrike w:val="0"/>
      <w:color w:val="000000"/>
      <w:sz w:val="24"/>
      <w:u w:val="none"/>
      <w:bdr w:val="nil"/>
      <w:shd w:val="clear" w:color="auto" w:fill="D9D9D9" w:themeFill="background1" w:themeFillShade="D9"/>
      <w:vertAlign w:val="baseline"/>
    </w:rPr>
  </w:style>
  <w:style w:type="character" w:customStyle="1" w:styleId="DefinedTermParaLevel4Char">
    <w:name w:val="Defined Term Para Level 4 Char"/>
    <w:basedOn w:val="DefaultParagraphFont"/>
    <w:link w:val="DefinedTermParaLevel4"/>
    <w:semiHidden/>
    <w:rsid w:val="00C43D41"/>
    <w:rPr>
      <w:rFonts w:ascii="Times New Roman" w:hAnsi="Times New Roman"/>
      <w:color w:val="000000"/>
    </w:rPr>
  </w:style>
  <w:style w:type="paragraph" w:customStyle="1" w:styleId="DefinedTermParaLevel2">
    <w:name w:val="Defined Term Para Level 2"/>
    <w:link w:val="DefinedTermParaLevel2Char"/>
    <w:semiHidden/>
    <w:rsid w:val="00C43D41"/>
    <w:pPr>
      <w:numPr>
        <w:ilvl w:val="1"/>
        <w:numId w:val="15"/>
      </w:numPr>
      <w:spacing w:after="240"/>
    </w:pPr>
    <w:rPr>
      <w:rFonts w:ascii="Times New Roman" w:hAnsi="Times New Roman"/>
      <w:color w:val="000000"/>
    </w:rPr>
  </w:style>
  <w:style w:type="character" w:customStyle="1" w:styleId="DefinedTermParaLevel2Char">
    <w:name w:val="Defined Term Para Level 2 Char"/>
    <w:basedOn w:val="DefaultParagraphFont"/>
    <w:link w:val="DefinedTermParaLevel2"/>
    <w:semiHidden/>
    <w:rsid w:val="00C43D41"/>
    <w:rPr>
      <w:rFonts w:ascii="Times New Roman" w:hAnsi="Times New Roman"/>
      <w:color w:val="000000"/>
    </w:rPr>
  </w:style>
  <w:style w:type="paragraph" w:customStyle="1" w:styleId="DefinedTermParaLevel3">
    <w:name w:val="Defined Term Para Level 3"/>
    <w:link w:val="DefinedTermParaLevel3Char"/>
    <w:semiHidden/>
    <w:rsid w:val="00C43D41"/>
    <w:pPr>
      <w:numPr>
        <w:ilvl w:val="2"/>
        <w:numId w:val="15"/>
      </w:numPr>
      <w:spacing w:after="240"/>
    </w:pPr>
    <w:rPr>
      <w:rFonts w:ascii="Times New Roman" w:hAnsi="Times New Roman"/>
      <w:color w:val="000000"/>
    </w:rPr>
  </w:style>
  <w:style w:type="paragraph" w:customStyle="1" w:styleId="DefinedTermParaLevel4">
    <w:name w:val="Defined Term Para Level 4"/>
    <w:link w:val="DefinedTermParaLevel4Char"/>
    <w:semiHidden/>
    <w:rsid w:val="00C43D41"/>
    <w:pPr>
      <w:numPr>
        <w:ilvl w:val="3"/>
        <w:numId w:val="15"/>
      </w:numPr>
      <w:spacing w:after="240"/>
    </w:pPr>
    <w:rPr>
      <w:rFonts w:ascii="Times New Roman" w:hAnsi="Times New Roman"/>
      <w:color w:val="000000"/>
    </w:rPr>
  </w:style>
  <w:style w:type="character" w:customStyle="1" w:styleId="DefinedTermParaLevel3Char">
    <w:name w:val="Defined Term Para Level 3 Char"/>
    <w:basedOn w:val="DefaultParagraphFont"/>
    <w:link w:val="DefinedTermParaLevel3"/>
    <w:semiHidden/>
    <w:rsid w:val="00C43D41"/>
    <w:rPr>
      <w:rFonts w:ascii="Times New Roman" w:hAnsi="Times New Roman"/>
      <w:color w:val="000000"/>
    </w:rPr>
  </w:style>
  <w:style w:type="character" w:customStyle="1" w:styleId="List-NumberedListLevel2Char">
    <w:name w:val="List - Numbered List Level 2 Char"/>
    <w:basedOn w:val="DefaultParagraphFont"/>
    <w:link w:val="List-NumberedListLevel2"/>
    <w:rsid w:val="00C43D41"/>
    <w:rPr>
      <w:rFonts w:ascii="Times New Roman" w:hAnsi="Times New Roman"/>
      <w:color w:val="000000"/>
    </w:rPr>
  </w:style>
  <w:style w:type="paragraph" w:customStyle="1" w:styleId="BlankPara">
    <w:name w:val="Blank Para"/>
    <w:link w:val="BlankParaChar"/>
    <w:rsid w:val="00C43D41"/>
    <w:pPr>
      <w:spacing w:after="120"/>
    </w:pPr>
    <w:rPr>
      <w:rFonts w:ascii="Times New Roman" w:hAnsi="Times New Roman"/>
      <w:color w:val="000000"/>
    </w:rPr>
  </w:style>
  <w:style w:type="character" w:customStyle="1" w:styleId="BlankParaChar">
    <w:name w:val="Blank Para Char"/>
    <w:basedOn w:val="DefaultParagraphFont"/>
    <w:link w:val="BlankPara"/>
    <w:rsid w:val="00C43D41"/>
    <w:rPr>
      <w:rFonts w:ascii="Times New Roman" w:hAnsi="Times New Roman"/>
      <w:color w:val="000000"/>
    </w:rPr>
  </w:style>
  <w:style w:type="character" w:customStyle="1" w:styleId="DocumentTypeChar">
    <w:name w:val="Document Type Char"/>
    <w:basedOn w:val="TemplateTypeChar"/>
    <w:link w:val="DocumentType"/>
    <w:semiHidden/>
    <w:rsid w:val="00C43D41"/>
    <w:rPr>
      <w:rFonts w:ascii="Times New Roman" w:hAnsi="Times New Roman"/>
      <w:color w:val="000000"/>
      <w:szCs w:val="22"/>
    </w:rPr>
  </w:style>
  <w:style w:type="paragraph" w:customStyle="1" w:styleId="LetterheadTitle">
    <w:name w:val="Letterhead Title"/>
    <w:link w:val="LetterheadTitleChar"/>
    <w:qFormat/>
    <w:rsid w:val="00C43D41"/>
    <w:pPr>
      <w:spacing w:after="240"/>
      <w:jc w:val="center"/>
      <w:outlineLvl w:val="0"/>
    </w:pPr>
    <w:rPr>
      <w:rFonts w:ascii="Times New Roman" w:hAnsi="Times New Roman"/>
      <w:b/>
      <w:color w:val="000000"/>
      <w:sz w:val="22"/>
      <w:szCs w:val="22"/>
    </w:rPr>
  </w:style>
  <w:style w:type="character" w:customStyle="1" w:styleId="LetterheadTitleChar">
    <w:name w:val="Letterhead Title Char"/>
    <w:basedOn w:val="DescriptiveHeadingChar"/>
    <w:link w:val="LetterheadTitle"/>
    <w:rsid w:val="00C43D41"/>
    <w:rPr>
      <w:rFonts w:ascii="Times New Roman" w:hAnsi="Times New Roman"/>
      <w:b/>
      <w:color w:val="000000"/>
      <w:sz w:val="22"/>
      <w:szCs w:val="22"/>
    </w:rPr>
  </w:style>
  <w:style w:type="paragraph" w:customStyle="1" w:styleId="CenteredTitle">
    <w:name w:val="Centered Title"/>
    <w:link w:val="CenteredTitleChar"/>
    <w:qFormat/>
    <w:rsid w:val="00C43D41"/>
    <w:pPr>
      <w:jc w:val="center"/>
      <w:outlineLvl w:val="0"/>
    </w:pPr>
    <w:rPr>
      <w:rFonts w:ascii="Times New Roman" w:hAnsi="Times New Roman"/>
      <w:b/>
      <w:color w:val="000000"/>
    </w:rPr>
  </w:style>
  <w:style w:type="character" w:customStyle="1" w:styleId="CenteredTitleChar">
    <w:name w:val="Centered Title Char"/>
    <w:basedOn w:val="DefaultParagraphFont"/>
    <w:link w:val="CenteredTitle"/>
    <w:rsid w:val="00C43D41"/>
    <w:rPr>
      <w:rFonts w:ascii="Times New Roman" w:hAnsi="Times New Roman"/>
      <w:b/>
      <w:color w:val="000000"/>
    </w:rPr>
  </w:style>
  <w:style w:type="character" w:customStyle="1" w:styleId="LinkExclude">
    <w:name w:val="Link Exclude"/>
    <w:basedOn w:val="DefaultParagraphFont"/>
    <w:uiPriority w:val="1"/>
    <w:rsid w:val="00C43D41"/>
    <w:rPr>
      <w:rFonts w:ascii="Times New Roman" w:hAnsi="Times New Roman"/>
      <w:color w:val="000000"/>
      <w:sz w:val="24"/>
    </w:rPr>
  </w:style>
  <w:style w:type="paragraph" w:customStyle="1" w:styleId="PreserveCover">
    <w:name w:val="Preserve Cover"/>
    <w:link w:val="PreserveCoverChar"/>
    <w:semiHidden/>
    <w:rsid w:val="00C43D41"/>
    <w:pPr>
      <w:tabs>
        <w:tab w:val="left" w:pos="1470"/>
      </w:tabs>
    </w:pPr>
    <w:rPr>
      <w:rFonts w:ascii="Times New Roman" w:hAnsi="Times New Roman"/>
      <w:color w:val="000000"/>
    </w:rPr>
  </w:style>
  <w:style w:type="character" w:customStyle="1" w:styleId="PreserveCoverChar">
    <w:name w:val="Preserve Cover Char"/>
    <w:basedOn w:val="DefaultParagraphFont"/>
    <w:link w:val="PreserveCover"/>
    <w:semiHidden/>
    <w:rsid w:val="00C43D41"/>
    <w:rPr>
      <w:rFonts w:ascii="Times New Roman" w:hAnsi="Times New Roman"/>
      <w:color w:val="000000"/>
    </w:rPr>
  </w:style>
  <w:style w:type="paragraph" w:customStyle="1" w:styleId="ParaFirst-lineIndent">
    <w:name w:val="Para First-line Indent"/>
    <w:link w:val="ParaFirst-lineIndentChar"/>
    <w:rsid w:val="00C43D41"/>
    <w:pPr>
      <w:ind w:firstLine="720"/>
    </w:pPr>
    <w:rPr>
      <w:rFonts w:ascii="Times New Roman" w:hAnsi="Times New Roman"/>
      <w:color w:val="000000"/>
    </w:rPr>
  </w:style>
  <w:style w:type="character" w:customStyle="1" w:styleId="ParaFirst-lineIndentChar">
    <w:name w:val="Para First-line Indent Char"/>
    <w:basedOn w:val="DefaultParagraphFont"/>
    <w:link w:val="ParaFirst-lineIndent"/>
    <w:rsid w:val="00C43D41"/>
    <w:rPr>
      <w:rFonts w:ascii="Times New Roman" w:hAnsi="Times New Roman"/>
      <w:color w:val="000000"/>
    </w:rPr>
  </w:style>
  <w:style w:type="character" w:styleId="CommentReference">
    <w:name w:val="annotation reference"/>
    <w:basedOn w:val="DefaultParagraphFont"/>
    <w:semiHidden/>
    <w:rsid w:val="007A4399"/>
    <w:rPr>
      <w:color w:val="000000"/>
      <w:sz w:val="16"/>
      <w:szCs w:val="16"/>
    </w:rPr>
  </w:style>
  <w:style w:type="paragraph" w:styleId="CommentText">
    <w:name w:val="annotation text"/>
    <w:basedOn w:val="Normal"/>
    <w:link w:val="CommentTextChar"/>
    <w:semiHidden/>
    <w:rsid w:val="007A4399"/>
    <w:rPr>
      <w:sz w:val="20"/>
      <w:szCs w:val="20"/>
    </w:rPr>
  </w:style>
  <w:style w:type="character" w:customStyle="1" w:styleId="CommentTextChar">
    <w:name w:val="Comment Text Char"/>
    <w:basedOn w:val="DefaultParagraphFont"/>
    <w:link w:val="CommentText"/>
    <w:semiHidden/>
    <w:rsid w:val="007A4399"/>
    <w:rPr>
      <w:color w:val="000000"/>
    </w:rPr>
  </w:style>
  <w:style w:type="paragraph" w:styleId="CommentSubject">
    <w:name w:val="annotation subject"/>
    <w:basedOn w:val="CommentText"/>
    <w:next w:val="CommentText"/>
    <w:link w:val="CommentSubjectChar"/>
    <w:semiHidden/>
    <w:rsid w:val="007A4399"/>
    <w:rPr>
      <w:b/>
      <w:bCs/>
    </w:rPr>
  </w:style>
  <w:style w:type="character" w:customStyle="1" w:styleId="CommentSubjectChar">
    <w:name w:val="Comment Subject Char"/>
    <w:basedOn w:val="CommentTextChar"/>
    <w:link w:val="CommentSubject"/>
    <w:semiHidden/>
    <w:rsid w:val="007A4399"/>
    <w:rPr>
      <w:b/>
      <w:bCs/>
      <w:color w:val="000000"/>
    </w:rPr>
  </w:style>
  <w:style w:type="paragraph" w:styleId="Revision">
    <w:name w:val="Revision"/>
    <w:hidden/>
    <w:uiPriority w:val="99"/>
    <w:semiHidden/>
    <w:rsid w:val="007A4399"/>
    <w:rPr>
      <w:color w:val="000000"/>
      <w:sz w:val="22"/>
      <w:szCs w:val="22"/>
    </w:rPr>
  </w:style>
  <w:style w:type="character" w:styleId="Emphasis">
    <w:name w:val="Emphasis"/>
    <w:basedOn w:val="DefaultParagraphFont"/>
    <w:semiHidden/>
    <w:qFormat/>
    <w:rsid w:val="00E155CC"/>
    <w:rPr>
      <w:i/>
      <w:iCs/>
      <w:color w:val="000000"/>
    </w:rPr>
  </w:style>
  <w:style w:type="character" w:styleId="EndnoteReference">
    <w:name w:val="endnote reference"/>
    <w:basedOn w:val="DefaultParagraphFont"/>
    <w:semiHidden/>
    <w:rsid w:val="00E155CC"/>
    <w:rPr>
      <w:color w:val="000000"/>
      <w:vertAlign w:val="superscript"/>
    </w:rPr>
  </w:style>
  <w:style w:type="character" w:styleId="FollowedHyperlink">
    <w:name w:val="FollowedHyperlink"/>
    <w:basedOn w:val="DefaultParagraphFont"/>
    <w:semiHidden/>
    <w:rsid w:val="00E155CC"/>
    <w:rPr>
      <w:color w:val="000000"/>
      <w:u w:val="single"/>
    </w:rPr>
  </w:style>
  <w:style w:type="character" w:customStyle="1" w:styleId="coglossaryterm">
    <w:name w:val="co_glossaryterm"/>
    <w:basedOn w:val="DefaultParagraphFont"/>
    <w:rsid w:val="00476818"/>
    <w:rPr>
      <w:color w:val="000000"/>
    </w:rPr>
  </w:style>
  <w:style w:type="character" w:customStyle="1" w:styleId="Hashtag1">
    <w:name w:val="Hashtag1"/>
    <w:basedOn w:val="DefaultParagraphFont"/>
    <w:uiPriority w:val="99"/>
    <w:semiHidden/>
    <w:unhideWhenUsed/>
    <w:rsid w:val="003F6707"/>
    <w:rPr>
      <w:color w:val="000000"/>
      <w:shd w:val="clear" w:color="auto" w:fill="E6E6E6"/>
    </w:rPr>
  </w:style>
  <w:style w:type="character" w:customStyle="1" w:styleId="Mention1">
    <w:name w:val="Mention1"/>
    <w:basedOn w:val="DefaultParagraphFont"/>
    <w:uiPriority w:val="99"/>
    <w:semiHidden/>
    <w:unhideWhenUsed/>
    <w:rsid w:val="003F6707"/>
    <w:rPr>
      <w:color w:val="000000"/>
      <w:shd w:val="clear" w:color="auto" w:fill="E6E6E6"/>
    </w:rPr>
  </w:style>
  <w:style w:type="character" w:customStyle="1" w:styleId="SmartHyperlink1">
    <w:name w:val="Smart Hyperlink1"/>
    <w:basedOn w:val="DefaultParagraphFont"/>
    <w:uiPriority w:val="99"/>
    <w:semiHidden/>
    <w:unhideWhenUsed/>
    <w:rsid w:val="003F6707"/>
    <w:rPr>
      <w:color w:val="000000"/>
      <w:u w:val="dotted"/>
    </w:rPr>
  </w:style>
  <w:style w:type="character" w:customStyle="1" w:styleId="UnresolvedMention1">
    <w:name w:val="Unresolved Mention1"/>
    <w:basedOn w:val="DefaultParagraphFont"/>
    <w:uiPriority w:val="99"/>
    <w:semiHidden/>
    <w:unhideWhenUsed/>
    <w:rsid w:val="003F6707"/>
    <w:rPr>
      <w:color w:val="000000"/>
      <w:shd w:val="clear" w:color="auto" w:fill="E6E6E6"/>
    </w:rPr>
  </w:style>
  <w:style w:type="paragraph" w:customStyle="1" w:styleId="IgnoredSpacing">
    <w:name w:val="Ignored Spacing"/>
    <w:link w:val="IgnoredSpacingChar"/>
    <w:qFormat/>
    <w:rsid w:val="00C43D41"/>
    <w:rPr>
      <w:rFonts w:ascii="Times New Roman" w:hAnsi="Times New Roman"/>
      <w:color w:val="000000"/>
    </w:rPr>
  </w:style>
  <w:style w:type="paragraph" w:customStyle="1" w:styleId="DescriptiveHeading">
    <w:name w:val="DescriptiveHeading"/>
    <w:link w:val="DescriptiveHeadingChar"/>
    <w:qFormat/>
    <w:rsid w:val="00C43D41"/>
    <w:pPr>
      <w:spacing w:before="360" w:after="360"/>
      <w:outlineLvl w:val="0"/>
    </w:pPr>
    <w:rPr>
      <w:rFonts w:ascii="Times New Roman" w:hAnsi="Times New Roman"/>
      <w:b/>
      <w:color w:val="000000"/>
      <w:sz w:val="22"/>
      <w:szCs w:val="22"/>
    </w:rPr>
  </w:style>
  <w:style w:type="paragraph" w:customStyle="1" w:styleId="TemplateType">
    <w:name w:val="Template Type"/>
    <w:link w:val="TemplateTypeChar"/>
    <w:semiHidden/>
    <w:qFormat/>
    <w:rsid w:val="00C43D41"/>
    <w:rPr>
      <w:rFonts w:ascii="Times New Roman" w:hAnsi="Times New Roman"/>
      <w:color w:val="000000"/>
    </w:rPr>
  </w:style>
  <w:style w:type="paragraph" w:customStyle="1" w:styleId="DocumentType">
    <w:name w:val="Document Type"/>
    <w:basedOn w:val="TemplateType"/>
    <w:link w:val="DocumentTypeChar"/>
    <w:semiHidden/>
    <w:rsid w:val="00C43D41"/>
    <w:rPr>
      <w:szCs w:val="22"/>
    </w:rPr>
  </w:style>
  <w:style w:type="paragraph" w:customStyle="1" w:styleId="ResourceType">
    <w:name w:val="Resource Type"/>
    <w:link w:val="ResourceTypeChar"/>
    <w:semiHidden/>
    <w:qFormat/>
    <w:rsid w:val="00C43D41"/>
    <w:rPr>
      <w:rFonts w:ascii="Times New Roman" w:hAnsi="Times New Roman"/>
      <w:color w:val="000000"/>
    </w:rPr>
  </w:style>
  <w:style w:type="paragraph" w:styleId="Title">
    <w:name w:val="Title"/>
    <w:link w:val="TitleChar"/>
    <w:semiHidden/>
    <w:qFormat/>
    <w:rsid w:val="00C43D41"/>
    <w:rPr>
      <w:rFonts w:ascii="Times New Roman" w:hAnsi="Times New Roman"/>
      <w:color w:val="000000"/>
      <w:szCs w:val="22"/>
    </w:rPr>
  </w:style>
  <w:style w:type="paragraph" w:customStyle="1" w:styleId="InternalAuthor">
    <w:name w:val="Internal Author"/>
    <w:link w:val="InternalAuthorChar"/>
    <w:semiHidden/>
    <w:qFormat/>
    <w:rsid w:val="00C43D41"/>
    <w:rPr>
      <w:rFonts w:ascii="Times New Roman" w:hAnsi="Times New Roman"/>
      <w:color w:val="000000"/>
      <w:szCs w:val="22"/>
    </w:rPr>
  </w:style>
  <w:style w:type="paragraph" w:customStyle="1" w:styleId="MaintenanceEditor">
    <w:name w:val="Maintenance Editor"/>
    <w:link w:val="MaintenanceEditorChar"/>
    <w:semiHidden/>
    <w:qFormat/>
    <w:rsid w:val="00C43D41"/>
    <w:rPr>
      <w:rFonts w:ascii="Times New Roman" w:hAnsi="Times New Roman"/>
      <w:color w:val="000000"/>
      <w:szCs w:val="22"/>
    </w:rPr>
  </w:style>
  <w:style w:type="paragraph" w:customStyle="1" w:styleId="AuthoringGroup">
    <w:name w:val="Authoring Group"/>
    <w:link w:val="AuthoringGroupChar"/>
    <w:semiHidden/>
    <w:qFormat/>
    <w:rsid w:val="00C43D41"/>
    <w:rPr>
      <w:rFonts w:ascii="Times New Roman" w:hAnsi="Times New Roman"/>
      <w:color w:val="000000"/>
      <w:szCs w:val="22"/>
    </w:rPr>
  </w:style>
  <w:style w:type="paragraph" w:customStyle="1" w:styleId="IgnoredTemplateText">
    <w:name w:val="Ignored Template Text"/>
    <w:link w:val="IgnoredTemplateTextChar"/>
    <w:semiHidden/>
    <w:qFormat/>
    <w:rsid w:val="00C43D41"/>
    <w:rPr>
      <w:rFonts w:ascii="Times New Roman" w:hAnsi="Times New Roman"/>
      <w:color w:val="000000"/>
      <w:sz w:val="22"/>
      <w:szCs w:val="18"/>
    </w:rPr>
  </w:style>
  <w:style w:type="paragraph" w:customStyle="1" w:styleId="InternalTOC">
    <w:name w:val="Internal TOC"/>
    <w:semiHidden/>
    <w:qFormat/>
    <w:rsid w:val="00C43D41"/>
    <w:rPr>
      <w:rFonts w:ascii="Times New Roman" w:hAnsi="Times New Roman"/>
      <w:color w:val="000000"/>
      <w:sz w:val="22"/>
      <w:szCs w:val="22"/>
    </w:rPr>
  </w:style>
  <w:style w:type="paragraph" w:customStyle="1" w:styleId="ResourceHistoryTitle">
    <w:name w:val="Resource History Title"/>
    <w:link w:val="ResourceHistoryTitleChar"/>
    <w:qFormat/>
    <w:rsid w:val="00C43D41"/>
    <w:rPr>
      <w:rFonts w:ascii="Times New Roman" w:hAnsi="Times New Roman" w:cstheme="minorHAnsi"/>
      <w:b/>
      <w:bCs/>
      <w:color w:val="000000"/>
      <w:szCs w:val="22"/>
    </w:rPr>
  </w:style>
  <w:style w:type="paragraph" w:customStyle="1" w:styleId="ResourceHistoryDate">
    <w:name w:val="Resource History Date"/>
    <w:link w:val="ResourceHistoryDateChar"/>
    <w:qFormat/>
    <w:rsid w:val="00C43D41"/>
    <w:rPr>
      <w:rFonts w:ascii="Times New Roman" w:hAnsi="Times New Roman"/>
      <w:color w:val="000000"/>
    </w:rPr>
  </w:style>
  <w:style w:type="paragraph" w:customStyle="1" w:styleId="ResourceHistoryAuthor">
    <w:name w:val="Resource History Author"/>
    <w:link w:val="ResourceHistoryAuthorChar"/>
    <w:qFormat/>
    <w:rsid w:val="00C43D41"/>
    <w:rPr>
      <w:rFonts w:ascii="Times New Roman" w:hAnsi="Times New Roman"/>
      <w:color w:val="000000"/>
    </w:rPr>
  </w:style>
  <w:style w:type="paragraph" w:customStyle="1" w:styleId="ResourceHistoryDesc">
    <w:name w:val="Resource History Desc"/>
    <w:link w:val="ResourceHistoryDescChar"/>
    <w:qFormat/>
    <w:rsid w:val="00C43D41"/>
    <w:rPr>
      <w:rFonts w:ascii="Times New Roman" w:hAnsi="Times New Roman"/>
      <w:color w:val="000000"/>
    </w:rPr>
  </w:style>
  <w:style w:type="paragraph" w:customStyle="1" w:styleId="DraftingNoteTitle">
    <w:name w:val="Drafting Note Title"/>
    <w:link w:val="DraftingNoteTitleChar"/>
    <w:qFormat/>
    <w:rsid w:val="00C43D41"/>
    <w:pPr>
      <w:spacing w:after="480"/>
      <w:outlineLvl w:val="0"/>
    </w:pPr>
    <w:rPr>
      <w:b/>
      <w:color w:val="000000"/>
      <w:szCs w:val="22"/>
    </w:rPr>
  </w:style>
  <w:style w:type="paragraph" w:customStyle="1" w:styleId="HeadingLevel1">
    <w:name w:val="Heading Level 1"/>
    <w:link w:val="HeadingLevel1Char"/>
    <w:qFormat/>
    <w:rsid w:val="00C43D41"/>
    <w:pPr>
      <w:spacing w:after="240"/>
      <w:outlineLvl w:val="0"/>
    </w:pPr>
    <w:rPr>
      <w:b/>
      <w:color w:val="000000"/>
      <w:szCs w:val="22"/>
    </w:rPr>
  </w:style>
  <w:style w:type="paragraph" w:customStyle="1" w:styleId="Paragraph">
    <w:name w:val="Paragraph"/>
    <w:link w:val="ParagraphChar1"/>
    <w:qFormat/>
    <w:rsid w:val="00C43D41"/>
    <w:rPr>
      <w:rFonts w:ascii="Times New Roman" w:hAnsi="Times New Roman"/>
      <w:color w:val="000000"/>
    </w:rPr>
  </w:style>
  <w:style w:type="paragraph" w:customStyle="1" w:styleId="BulletList1">
    <w:name w:val="Bullet List 1"/>
    <w:link w:val="BulletList1Char"/>
    <w:qFormat/>
    <w:rsid w:val="00C43D41"/>
    <w:pPr>
      <w:numPr>
        <w:numId w:val="18"/>
      </w:numPr>
      <w:spacing w:after="120"/>
    </w:pPr>
    <w:rPr>
      <w:rFonts w:ascii="Times New Roman" w:hAnsi="Times New Roman"/>
      <w:color w:val="000000"/>
    </w:rPr>
  </w:style>
  <w:style w:type="paragraph" w:customStyle="1" w:styleId="DocumentTitle">
    <w:name w:val="Document Title"/>
    <w:link w:val="DocumentTitleChar"/>
    <w:qFormat/>
    <w:rsid w:val="00C43D41"/>
    <w:pPr>
      <w:spacing w:after="240"/>
      <w:jc w:val="center"/>
      <w:outlineLvl w:val="0"/>
    </w:pPr>
    <w:rPr>
      <w:rFonts w:ascii="Times New Roman" w:hAnsi="Times New Roman"/>
      <w:b/>
      <w:color w:val="000000"/>
      <w:sz w:val="32"/>
    </w:rPr>
  </w:style>
  <w:style w:type="paragraph" w:customStyle="1" w:styleId="LFTitle-Clause">
    <w:name w:val="LF Title - Clause"/>
    <w:link w:val="LFTitle-ClauseChar"/>
    <w:qFormat/>
    <w:rsid w:val="00C43D41"/>
    <w:pPr>
      <w:numPr>
        <w:numId w:val="3"/>
      </w:numPr>
      <w:spacing w:before="360" w:after="240"/>
      <w:jc w:val="center"/>
      <w:outlineLvl w:val="0"/>
    </w:pPr>
    <w:rPr>
      <w:rFonts w:ascii="Times New Roman" w:hAnsi="Times New Roman"/>
      <w:b/>
      <w:color w:val="000000"/>
    </w:rPr>
  </w:style>
  <w:style w:type="paragraph" w:customStyle="1" w:styleId="LFParasubclause1">
    <w:name w:val="LF Para subclause 1"/>
    <w:qFormat/>
    <w:rsid w:val="00C43D41"/>
    <w:pPr>
      <w:numPr>
        <w:ilvl w:val="1"/>
        <w:numId w:val="3"/>
      </w:numPr>
      <w:spacing w:after="240"/>
      <w:outlineLvl w:val="1"/>
    </w:pPr>
    <w:rPr>
      <w:rFonts w:ascii="Times New Roman" w:hAnsi="Times New Roman"/>
      <w:color w:val="000000"/>
    </w:rPr>
  </w:style>
  <w:style w:type="paragraph" w:customStyle="1" w:styleId="LFParasubclause2">
    <w:name w:val="LF Para subclause 2"/>
    <w:qFormat/>
    <w:rsid w:val="00C43D41"/>
    <w:pPr>
      <w:numPr>
        <w:ilvl w:val="2"/>
        <w:numId w:val="3"/>
      </w:numPr>
      <w:spacing w:after="240"/>
      <w:outlineLvl w:val="2"/>
    </w:pPr>
    <w:rPr>
      <w:rFonts w:ascii="Times New Roman" w:hAnsi="Times New Roman"/>
      <w:color w:val="000000"/>
    </w:rPr>
  </w:style>
  <w:style w:type="paragraph" w:customStyle="1" w:styleId="LFParasubclause3">
    <w:name w:val="LF Para subclause 3"/>
    <w:qFormat/>
    <w:rsid w:val="00C43D41"/>
    <w:pPr>
      <w:numPr>
        <w:ilvl w:val="3"/>
        <w:numId w:val="3"/>
      </w:numPr>
      <w:spacing w:after="240"/>
      <w:outlineLvl w:val="3"/>
    </w:pPr>
    <w:rPr>
      <w:rFonts w:ascii="Times New Roman" w:hAnsi="Times New Roman"/>
      <w:color w:val="000000"/>
    </w:rPr>
  </w:style>
  <w:style w:type="paragraph" w:customStyle="1" w:styleId="BulletList2">
    <w:name w:val="Bullet List 2"/>
    <w:link w:val="BulletList2Char"/>
    <w:qFormat/>
    <w:rsid w:val="00C43D41"/>
    <w:pPr>
      <w:numPr>
        <w:ilvl w:val="1"/>
        <w:numId w:val="18"/>
      </w:numPr>
      <w:spacing w:after="120"/>
    </w:pPr>
    <w:rPr>
      <w:rFonts w:ascii="Times New Roman" w:hAnsi="Times New Roman"/>
      <w:color w:val="000000"/>
    </w:rPr>
  </w:style>
  <w:style w:type="paragraph" w:customStyle="1" w:styleId="LFParasubclause1-nonum">
    <w:name w:val="LF Para subclause 1 - no num"/>
    <w:qFormat/>
    <w:rsid w:val="00C43D41"/>
    <w:pPr>
      <w:spacing w:after="240"/>
      <w:ind w:firstLine="720"/>
      <w:outlineLvl w:val="1"/>
    </w:pPr>
    <w:rPr>
      <w:rFonts w:ascii="Times New Roman" w:hAnsi="Times New Roman"/>
      <w:color w:val="000000"/>
    </w:rPr>
  </w:style>
  <w:style w:type="paragraph" w:customStyle="1" w:styleId="PageBrk">
    <w:name w:val="Page Brk"/>
    <w:link w:val="PageBrkChar"/>
    <w:qFormat/>
    <w:rsid w:val="00C43D41"/>
    <w:pPr>
      <w:spacing w:before="240" w:after="240"/>
      <w:jc w:val="center"/>
    </w:pPr>
    <w:rPr>
      <w:rFonts w:ascii="Times New Roman" w:hAnsi="Times New Roman"/>
      <w:color w:val="000000"/>
      <w:sz w:val="20"/>
      <w:szCs w:val="22"/>
    </w:rPr>
  </w:style>
  <w:style w:type="paragraph" w:customStyle="1" w:styleId="AttachmentName">
    <w:name w:val="Attachment Name"/>
    <w:link w:val="AttachmentNameChar"/>
    <w:qFormat/>
    <w:rsid w:val="00C43D41"/>
    <w:pPr>
      <w:spacing w:after="240"/>
      <w:jc w:val="center"/>
    </w:pPr>
    <w:rPr>
      <w:rFonts w:ascii="Times New Roman" w:hAnsi="Times New Roman"/>
      <w:b/>
      <w:caps/>
      <w:color w:val="000000"/>
      <w:szCs w:val="22"/>
    </w:rPr>
  </w:style>
  <w:style w:type="paragraph" w:customStyle="1" w:styleId="AttachmentHeading">
    <w:name w:val="Attachment Heading"/>
    <w:link w:val="AttachmentHeadingChar"/>
    <w:qFormat/>
    <w:rsid w:val="00C43D41"/>
    <w:pPr>
      <w:spacing w:after="240"/>
      <w:jc w:val="center"/>
    </w:pPr>
    <w:rPr>
      <w:rFonts w:ascii="Times New Roman" w:hAnsi="Times New Roman"/>
      <w:b/>
      <w:color w:val="000000"/>
    </w:rPr>
  </w:style>
  <w:style w:type="paragraph" w:customStyle="1" w:styleId="A47E0F4E963F43C294387B6B51207E762">
    <w:name w:val="A47E0F4E963F43C294387B6B51207E762"/>
    <w:rsid w:val="00201B18"/>
    <w:pPr>
      <w:tabs>
        <w:tab w:val="num" w:pos="1440"/>
      </w:tabs>
      <w:spacing w:before="0"/>
      <w:ind w:left="1440" w:hanging="360"/>
      <w:contextualSpacing/>
    </w:pPr>
    <w:rPr>
      <w:rFonts w:ascii="Times New Roman" w:hAnsi="Times New Roman"/>
      <w:color w:val="000000"/>
    </w:rPr>
  </w:style>
  <w:style w:type="character" w:customStyle="1" w:styleId="ParagraphChar">
    <w:name w:val="Paragraph Char"/>
    <w:basedOn w:val="DefaultParagraphFont"/>
    <w:rsid w:val="00C43D41"/>
    <w:rPr>
      <w:rFonts w:ascii="Times New Roman" w:hAnsi="Times New Roman"/>
      <w:color w:val="000000"/>
      <w:sz w:val="24"/>
      <w:szCs w:val="24"/>
    </w:rPr>
  </w:style>
  <w:style w:type="paragraph" w:customStyle="1" w:styleId="Para">
    <w:name w:val="Para"/>
    <w:link w:val="ParaChar"/>
    <w:qFormat/>
    <w:rsid w:val="00C43D41"/>
    <w:rPr>
      <w:rFonts w:ascii="Times New Roman" w:hAnsi="Times New Roman"/>
      <w:color w:val="000000"/>
    </w:rPr>
  </w:style>
  <w:style w:type="character" w:customStyle="1" w:styleId="ParaChar">
    <w:name w:val="Para Char"/>
    <w:link w:val="Para"/>
    <w:rsid w:val="00C43D41"/>
    <w:rPr>
      <w:rFonts w:ascii="Times New Roman" w:hAnsi="Times New Roman"/>
      <w:color w:val="000000"/>
    </w:rPr>
  </w:style>
  <w:style w:type="paragraph" w:customStyle="1" w:styleId="AttorneyName">
    <w:name w:val="Attorney Name"/>
    <w:basedOn w:val="Normal"/>
    <w:semiHidden/>
    <w:rsid w:val="00C43D41"/>
    <w:pPr>
      <w:spacing w:line="227" w:lineRule="exact"/>
    </w:pPr>
    <w:rPr>
      <w:szCs w:val="20"/>
    </w:rPr>
  </w:style>
  <w:style w:type="paragraph" w:customStyle="1" w:styleId="StyleCustomizableHeadingUnderline">
    <w:name w:val="Style Customizable Heading + Underline"/>
    <w:rsid w:val="00C43D41"/>
    <w:pPr>
      <w:jc w:val="center"/>
      <w:outlineLvl w:val="0"/>
    </w:pPr>
    <w:rPr>
      <w:rFonts w:ascii="Times New Roman" w:hAnsi="Times New Roman"/>
      <w:bCs/>
      <w:color w:val="000000"/>
      <w:szCs w:val="22"/>
      <w:u w:val="single"/>
    </w:rPr>
  </w:style>
  <w:style w:type="paragraph" w:customStyle="1" w:styleId="E027B61024E14DDBA07128E9B0BF5D4F">
    <w:name w:val="E027B61024E14DDBA07128E9B0BF5D4F"/>
    <w:semiHidden/>
    <w:rsid w:val="00C43D41"/>
    <w:pPr>
      <w:tabs>
        <w:tab w:val="num" w:pos="1440"/>
      </w:tabs>
      <w:ind w:left="1440" w:hanging="360"/>
      <w:contextualSpacing/>
    </w:pPr>
    <w:rPr>
      <w:color w:val="000000"/>
    </w:rPr>
  </w:style>
  <w:style w:type="paragraph" w:customStyle="1" w:styleId="SectionBrk">
    <w:name w:val="Section Brk"/>
    <w:link w:val="SectionBrkChar"/>
    <w:qFormat/>
    <w:rsid w:val="00C43D41"/>
    <w:pPr>
      <w:jc w:val="center"/>
    </w:pPr>
    <w:rPr>
      <w:rFonts w:ascii="Times New Roman" w:hAnsi="Times New Roman"/>
      <w:color w:val="000000"/>
      <w:sz w:val="20"/>
      <w:szCs w:val="22"/>
    </w:rPr>
  </w:style>
  <w:style w:type="character" w:customStyle="1" w:styleId="SectionBrkChar">
    <w:name w:val="Section Brk Char"/>
    <w:basedOn w:val="DefaultParagraphFont"/>
    <w:link w:val="SectionBrk"/>
    <w:rsid w:val="00C43D41"/>
    <w:rPr>
      <w:rFonts w:ascii="Times New Roman" w:hAnsi="Times New Roman"/>
      <w:color w:val="000000"/>
      <w:sz w:val="20"/>
      <w:szCs w:val="22"/>
    </w:rPr>
  </w:style>
  <w:style w:type="character" w:customStyle="1" w:styleId="ParagraphChar1">
    <w:name w:val="Paragraph Char1"/>
    <w:basedOn w:val="DefaultParagraphFont"/>
    <w:link w:val="Paragraph"/>
    <w:rsid w:val="00C43D41"/>
    <w:rPr>
      <w:rFonts w:ascii="Times New Roman" w:hAnsi="Times New Roman"/>
      <w:color w:val="000000"/>
    </w:rPr>
  </w:style>
  <w:style w:type="paragraph" w:styleId="TOC1">
    <w:name w:val="toc 1"/>
    <w:basedOn w:val="Normal"/>
    <w:next w:val="Normal"/>
    <w:autoRedefine/>
    <w:rsid w:val="00805BCE"/>
    <w:pPr>
      <w:spacing w:after="100"/>
    </w:pPr>
  </w:style>
  <w:style w:type="paragraph" w:styleId="FootnoteText">
    <w:name w:val="footnote text"/>
    <w:basedOn w:val="Normal"/>
    <w:link w:val="FootnoteTextChar"/>
    <w:semiHidden/>
    <w:unhideWhenUsed/>
    <w:rsid w:val="00402EB7"/>
    <w:pPr>
      <w:spacing w:before="0"/>
    </w:pPr>
    <w:rPr>
      <w:sz w:val="20"/>
      <w:szCs w:val="20"/>
    </w:rPr>
  </w:style>
  <w:style w:type="character" w:customStyle="1" w:styleId="FootnoteTextChar">
    <w:name w:val="Footnote Text Char"/>
    <w:basedOn w:val="DefaultParagraphFont"/>
    <w:link w:val="FootnoteText"/>
    <w:semiHidden/>
    <w:rsid w:val="00402EB7"/>
    <w:rPr>
      <w:color w:val="000000"/>
      <w:sz w:val="20"/>
      <w:szCs w:val="20"/>
    </w:rPr>
  </w:style>
  <w:style w:type="paragraph" w:customStyle="1" w:styleId="MacPacTrailer">
    <w:name w:val="MacPac Trailer"/>
    <w:rsid w:val="002761C7"/>
    <w:pPr>
      <w:widowControl w:val="0"/>
      <w:spacing w:before="0" w:line="200" w:lineRule="exact"/>
    </w:pPr>
    <w:rPr>
      <w:rFonts w:ascii="Times New Roman" w:hAnsi="Times New Roman"/>
      <w:sz w:val="16"/>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 dockstate="right" visibility="0" width="381" row="1">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02911A15-0B6F-4151-B1A1-7A12348CFA5B}">
  <we:reference id="wa200006174" version="2.3.0.0" store="en-US" storeType="OMEX"/>
  <we:alternateReferences>
    <we:reference id="wa200006174" version="2.3.0.0" store="wa200006174"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06B6875E-73E4-4008-836D-44B506E51241}">
  <we:reference id="15aacfb1-b0aa-4184-aca4-5fdc2a6854b4" version="1.0.0.4"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10</Pages>
  <Words>2702</Words>
  <Characters>15403</Characters>
  <Application>Microsoft Office Word</Application>
  <DocSecurity>0</DocSecurity>
  <Lines>128</Lines>
  <Paragraphs>36</Paragraphs>
  <ScaleCrop>false</ScaleCrop>
  <Company/>
  <LinksUpToDate>false</LinksUpToDate>
  <CharactersWithSpaces>18069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 Donohue</cp:lastModifiedBy>
  <cp:revision>2</cp:revision>
  <cp:lastPrinted>1900-01-01T05:00:00Z</cp:lastPrinted>
  <dcterms:created xsi:type="dcterms:W3CDTF">2026-09-21T15:25:00Z</dcterms:created>
  <dcterms:modified xsi:type="dcterms:W3CDTF">2026-09-21T15:25:00Z</dcterms:modified>
</cp:coreProperties>
</file>